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F94E7F" w14:textId="77777777" w:rsidR="0073637C" w:rsidRDefault="00B5500C" w:rsidP="00B12591">
      <w:pPr>
        <w:adjustRightInd w:val="0"/>
        <w:jc w:val="center"/>
        <w:rPr>
          <w:rFonts w:asciiTheme="minorEastAsia" w:eastAsiaTheme="minorEastAsia" w:hAnsiTheme="minorEastAsia"/>
          <w:b/>
          <w:bCs/>
          <w:color w:val="000000" w:themeColor="text1"/>
          <w:sz w:val="22"/>
        </w:rPr>
      </w:pPr>
      <w:r w:rsidRPr="00852EEE">
        <w:rPr>
          <w:rFonts w:asciiTheme="minorEastAsia" w:eastAsiaTheme="minorEastAsia" w:hAnsiTheme="minorEastAsia" w:hint="eastAsia"/>
          <w:b/>
          <w:bCs/>
          <w:color w:val="000000" w:themeColor="text1"/>
          <w:sz w:val="22"/>
        </w:rPr>
        <w:t>2025</w:t>
      </w:r>
      <w:r w:rsidR="000B1936" w:rsidRPr="00852EEE">
        <w:rPr>
          <w:rFonts w:asciiTheme="minorEastAsia" w:eastAsiaTheme="minorEastAsia" w:hAnsiTheme="minorEastAsia" w:hint="eastAsia"/>
          <w:b/>
          <w:bCs/>
          <w:color w:val="000000" w:themeColor="text1"/>
          <w:sz w:val="22"/>
        </w:rPr>
        <w:t>年</w:t>
      </w:r>
      <w:r w:rsidR="00D126D5" w:rsidRPr="00852EEE">
        <w:rPr>
          <w:rFonts w:asciiTheme="minorEastAsia" w:eastAsiaTheme="minorEastAsia" w:hAnsiTheme="minorEastAsia" w:hint="eastAsia"/>
          <w:b/>
          <w:bCs/>
          <w:color w:val="000000" w:themeColor="text1"/>
          <w:sz w:val="22"/>
        </w:rPr>
        <w:t>度　岩手大学優秀女性大学院生学長表彰</w:t>
      </w:r>
      <w:bookmarkStart w:id="0" w:name="_Hlk68088891"/>
      <w:r w:rsidR="003162AB" w:rsidRPr="00852EEE">
        <w:rPr>
          <w:rFonts w:asciiTheme="minorEastAsia" w:eastAsiaTheme="minorEastAsia" w:hAnsiTheme="minorEastAsia" w:hint="eastAsia"/>
          <w:b/>
          <w:bCs/>
          <w:color w:val="000000" w:themeColor="text1"/>
          <w:sz w:val="22"/>
        </w:rPr>
        <w:t>「</w:t>
      </w:r>
      <w:r w:rsidR="00672A20" w:rsidRPr="00852EEE">
        <w:rPr>
          <w:rFonts w:asciiTheme="minorEastAsia" w:eastAsiaTheme="minorEastAsia" w:hAnsiTheme="minorEastAsia" w:hint="eastAsia"/>
          <w:b/>
          <w:bCs/>
          <w:color w:val="000000" w:themeColor="text1"/>
          <w:sz w:val="22"/>
        </w:rPr>
        <w:t>鷹觜テル賞</w:t>
      </w:r>
      <w:r w:rsidR="00FC2551" w:rsidRPr="00852EEE">
        <w:rPr>
          <w:rFonts w:asciiTheme="minorEastAsia" w:eastAsiaTheme="minorEastAsia" w:hAnsiTheme="minorEastAsia" w:hint="eastAsia"/>
          <w:b/>
          <w:bCs/>
          <w:color w:val="000000" w:themeColor="text1"/>
          <w:sz w:val="22"/>
        </w:rPr>
        <w:t>」</w:t>
      </w:r>
      <w:r w:rsidR="00E65B5A" w:rsidRPr="00852EEE">
        <w:rPr>
          <w:rFonts w:asciiTheme="minorEastAsia" w:eastAsiaTheme="minorEastAsia" w:hAnsiTheme="minorEastAsia" w:hint="eastAsia"/>
          <w:b/>
          <w:bCs/>
          <w:color w:val="000000" w:themeColor="text1"/>
          <w:sz w:val="22"/>
        </w:rPr>
        <w:t xml:space="preserve"> </w:t>
      </w:r>
      <w:bookmarkEnd w:id="0"/>
      <w:r w:rsidR="00777EBD" w:rsidRPr="00852EEE">
        <w:rPr>
          <w:rFonts w:asciiTheme="minorEastAsia" w:eastAsiaTheme="minorEastAsia" w:hAnsiTheme="minorEastAsia" w:hint="eastAsia"/>
          <w:b/>
          <w:bCs/>
          <w:color w:val="000000" w:themeColor="text1"/>
          <w:sz w:val="22"/>
        </w:rPr>
        <w:t>募集要項</w:t>
      </w:r>
    </w:p>
    <w:p w14:paraId="6D153E17" w14:textId="77777777" w:rsidR="0073637C" w:rsidRDefault="0073637C" w:rsidP="0073637C">
      <w:pPr>
        <w:pStyle w:val="a3"/>
        <w:numPr>
          <w:ilvl w:val="0"/>
          <w:numId w:val="4"/>
        </w:numPr>
        <w:ind w:leftChars="0"/>
        <w:rPr>
          <w:rFonts w:asciiTheme="minorEastAsia" w:eastAsiaTheme="minorEastAsia" w:hAnsiTheme="minorEastAsia"/>
          <w:szCs w:val="21"/>
        </w:rPr>
      </w:pPr>
      <w:r>
        <w:rPr>
          <w:rFonts w:asciiTheme="minorEastAsia" w:eastAsiaTheme="minorEastAsia" w:hAnsiTheme="minorEastAsia" w:hint="eastAsia"/>
          <w:szCs w:val="21"/>
        </w:rPr>
        <w:t>趣　旨</w:t>
      </w:r>
    </w:p>
    <w:p w14:paraId="607D4211"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岩手大学男女共同参画推進宣言、岩手大学男女共同参画行動計画に基づき、本学の女性大学院生の研究活</w:t>
      </w:r>
    </w:p>
    <w:p w14:paraId="30748298"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動等を支援することを目的に、2024年度岩手大学優秀女性大学院生学長表彰を実施します。優れた研究活</w:t>
      </w:r>
    </w:p>
    <w:p w14:paraId="3C44FD66"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動を行っている女性大学院生を学長が表彰するとともに、学会・シンポジウム参加旅費、実験試料の購入</w:t>
      </w:r>
    </w:p>
    <w:p w14:paraId="7439080E"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等、調査研究に係る費用を助成します。2021年度より本学長表彰の通称を「鷹觜テル賞」としました。鷹</w:t>
      </w:r>
    </w:p>
    <w:p w14:paraId="6A7C3A6E"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觜テル（1921～2000）は、江刺市（現・奥州市）に生まれ、岩手大学の前身のひとつ岩手師範学校女子部</w:t>
      </w:r>
    </w:p>
    <w:p w14:paraId="40CA547D" w14:textId="77777777" w:rsidR="0073637C" w:rsidRDefault="0073637C" w:rsidP="0073637C">
      <w:pPr>
        <w:adjustRightInd w:val="0"/>
        <w:jc w:val="center"/>
        <w:rPr>
          <w:rFonts w:asciiTheme="minorEastAsia" w:eastAsiaTheme="minorEastAsia" w:hAnsiTheme="minorEastAsia"/>
          <w:kern w:val="0"/>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の教員となり、新制大学移行後に岩手大学で初の女性助教授となった研究者です。岩手大学は、戦前戦後</w:t>
      </w:r>
    </w:p>
    <w:p w14:paraId="52D784FF" w14:textId="124DE9C0" w:rsidR="0073637C" w:rsidRPr="00852EEE" w:rsidRDefault="0073637C" w:rsidP="0073637C">
      <w:pPr>
        <w:adjustRightInd w:val="0"/>
        <w:ind w:left="482" w:hangingChars="250" w:hanging="482"/>
        <w:jc w:val="left"/>
        <w:rPr>
          <w:rFonts w:asciiTheme="minorEastAsia" w:eastAsiaTheme="minorEastAsia" w:hAnsiTheme="minorEastAsia" w:hint="eastAsia"/>
          <w:color w:val="000000" w:themeColor="text1"/>
          <w:szCs w:val="21"/>
        </w:rPr>
      </w:pPr>
      <w:r>
        <w:rPr>
          <w:rFonts w:asciiTheme="minorEastAsia" w:eastAsiaTheme="minorEastAsia" w:hAnsiTheme="minorEastAsia" w:hint="eastAsia"/>
          <w:kern w:val="0"/>
          <w:szCs w:val="21"/>
        </w:rPr>
        <w:t xml:space="preserve">     </w:t>
      </w:r>
      <w:r>
        <w:rPr>
          <w:rFonts w:asciiTheme="minorEastAsia" w:eastAsiaTheme="minorEastAsia" w:hAnsiTheme="minorEastAsia" w:hint="eastAsia"/>
          <w:kern w:val="0"/>
          <w:szCs w:val="21"/>
        </w:rPr>
        <w:t>を通じて地域の栄養改善事業に食物学研究の面から貢献した鷹觜テルの、時代に先駆けた業績を讃えると共に、これからも女性研究者の輩出に尽力します</w:t>
      </w:r>
      <w:r>
        <w:rPr>
          <w:rFonts w:asciiTheme="minorEastAsia" w:eastAsiaTheme="minorEastAsia" w:hAnsiTheme="minorEastAsia" w:hint="eastAsia"/>
          <w:kern w:val="0"/>
          <w:szCs w:val="21"/>
        </w:rPr>
        <w:t>。</w:t>
      </w:r>
    </w:p>
    <w:p w14:paraId="591F2059" w14:textId="7143F53B"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p>
    <w:p w14:paraId="1A28E921"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対象者</w:t>
      </w:r>
    </w:p>
    <w:p w14:paraId="2E844598" w14:textId="3B31855E"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w:t>
      </w:r>
      <w:r w:rsidR="00430D24" w:rsidRPr="00852EEE">
        <w:rPr>
          <w:rFonts w:asciiTheme="minorEastAsia" w:eastAsiaTheme="minorEastAsia" w:hAnsiTheme="minorEastAsia" w:hint="eastAsia"/>
          <w:color w:val="000000" w:themeColor="text1"/>
          <w:szCs w:val="21"/>
        </w:rPr>
        <w:t>総合科学研究科</w:t>
      </w:r>
      <w:r w:rsidRPr="00852EEE">
        <w:rPr>
          <w:rFonts w:asciiTheme="minorEastAsia" w:eastAsiaTheme="minorEastAsia" w:hAnsiTheme="minorEastAsia" w:hint="eastAsia"/>
          <w:color w:val="000000" w:themeColor="text1"/>
          <w:szCs w:val="21"/>
        </w:rPr>
        <w:t>（修士課程）、教育学研究科（</w:t>
      </w:r>
      <w:r w:rsidR="006C5DA4" w:rsidRPr="00852EEE">
        <w:rPr>
          <w:rFonts w:asciiTheme="minorEastAsia" w:eastAsiaTheme="minorEastAsia" w:hAnsiTheme="minorEastAsia" w:hint="eastAsia"/>
          <w:color w:val="000000" w:themeColor="text1"/>
          <w:szCs w:val="21"/>
        </w:rPr>
        <w:t>教職大学院</w:t>
      </w:r>
      <w:r w:rsidRPr="00852EEE">
        <w:rPr>
          <w:rFonts w:asciiTheme="minorEastAsia" w:eastAsiaTheme="minorEastAsia" w:hAnsiTheme="minorEastAsia" w:hint="eastAsia"/>
          <w:color w:val="000000" w:themeColor="text1"/>
          <w:szCs w:val="21"/>
        </w:rPr>
        <w:t>）、</w:t>
      </w:r>
      <w:r w:rsidR="006C5DA4" w:rsidRPr="00852EEE">
        <w:rPr>
          <w:rFonts w:asciiTheme="minorEastAsia" w:eastAsiaTheme="minorEastAsia" w:hAnsiTheme="minorEastAsia" w:hint="eastAsia"/>
          <w:color w:val="000000" w:themeColor="text1"/>
          <w:szCs w:val="21"/>
        </w:rPr>
        <w:t>理</w:t>
      </w:r>
      <w:r w:rsidRPr="00852EEE">
        <w:rPr>
          <w:rFonts w:asciiTheme="minorEastAsia" w:eastAsiaTheme="minorEastAsia" w:hAnsiTheme="minorEastAsia" w:hint="eastAsia"/>
          <w:color w:val="000000" w:themeColor="text1"/>
          <w:szCs w:val="21"/>
        </w:rPr>
        <w:t>工学研究科（博士課程）、</w:t>
      </w:r>
      <w:r w:rsidR="00430D24" w:rsidRPr="00852EEE">
        <w:rPr>
          <w:rFonts w:asciiTheme="minorEastAsia" w:eastAsiaTheme="minorEastAsia" w:hAnsiTheme="minorEastAsia" w:hint="eastAsia"/>
          <w:color w:val="000000" w:themeColor="text1"/>
          <w:szCs w:val="21"/>
        </w:rPr>
        <w:t>獣医学研究科（博士課程）、</w:t>
      </w:r>
      <w:r w:rsidRPr="00852EEE">
        <w:rPr>
          <w:rFonts w:asciiTheme="minorEastAsia" w:eastAsiaTheme="minorEastAsia" w:hAnsiTheme="minorEastAsia" w:hint="eastAsia"/>
          <w:color w:val="000000" w:themeColor="text1"/>
          <w:szCs w:val="21"/>
        </w:rPr>
        <w:t>連合農学研究科（博士課程）</w:t>
      </w:r>
      <w:r w:rsidR="00B5500C" w:rsidRPr="00852EEE">
        <w:rPr>
          <w:rFonts w:asciiTheme="minorEastAsia" w:eastAsiaTheme="minorEastAsia" w:hAnsiTheme="minorEastAsia" w:hint="eastAsia"/>
          <w:color w:val="000000" w:themeColor="text1"/>
          <w:szCs w:val="21"/>
        </w:rPr>
        <w:t>に</w:t>
      </w:r>
      <w:r w:rsidRPr="00852EEE">
        <w:rPr>
          <w:rFonts w:asciiTheme="minorEastAsia" w:eastAsiaTheme="minorEastAsia" w:hAnsiTheme="minorEastAsia" w:hint="eastAsia"/>
          <w:color w:val="000000" w:themeColor="text1"/>
          <w:szCs w:val="21"/>
        </w:rPr>
        <w:t>在籍する</w:t>
      </w:r>
      <w:r w:rsidR="000F7AA8" w:rsidRPr="00852EEE">
        <w:rPr>
          <w:rFonts w:asciiTheme="minorEastAsia" w:eastAsiaTheme="minorEastAsia" w:hAnsiTheme="minorEastAsia" w:hint="eastAsia"/>
          <w:color w:val="000000" w:themeColor="text1"/>
          <w:szCs w:val="21"/>
        </w:rPr>
        <w:t>女性の大学院生または大学院研究生</w:t>
      </w:r>
      <w:r w:rsidRPr="00852EEE">
        <w:rPr>
          <w:rFonts w:asciiTheme="minorEastAsia" w:eastAsiaTheme="minorEastAsia" w:hAnsiTheme="minorEastAsia" w:hint="eastAsia"/>
          <w:color w:val="000000" w:themeColor="text1"/>
          <w:szCs w:val="21"/>
        </w:rPr>
        <w:t>。研究分野、国籍は問いません。ただし、応募</w:t>
      </w:r>
      <w:r w:rsidR="006C5DA4" w:rsidRPr="00852EEE">
        <w:rPr>
          <w:rFonts w:asciiTheme="minorEastAsia" w:eastAsiaTheme="minorEastAsia" w:hAnsiTheme="minorEastAsia" w:hint="eastAsia"/>
          <w:color w:val="000000" w:themeColor="text1"/>
          <w:szCs w:val="21"/>
        </w:rPr>
        <w:t>及び</w:t>
      </w:r>
      <w:r w:rsidR="001B08EC" w:rsidRPr="00852EEE">
        <w:rPr>
          <w:rFonts w:asciiTheme="minorEastAsia" w:eastAsiaTheme="minorEastAsia" w:hAnsiTheme="minorEastAsia" w:hint="eastAsia"/>
          <w:color w:val="000000" w:themeColor="text1"/>
          <w:szCs w:val="21"/>
        </w:rPr>
        <w:t>費用の助成</w:t>
      </w:r>
      <w:r w:rsidRPr="00852EEE">
        <w:rPr>
          <w:rFonts w:asciiTheme="minorEastAsia" w:eastAsiaTheme="minorEastAsia" w:hAnsiTheme="minorEastAsia" w:hint="eastAsia"/>
          <w:color w:val="000000" w:themeColor="text1"/>
          <w:szCs w:val="21"/>
        </w:rPr>
        <w:t>時に上記のいずれかに所属する者に限ります。</w:t>
      </w:r>
    </w:p>
    <w:p w14:paraId="41AE29FF" w14:textId="19BE903E" w:rsidR="003E183E" w:rsidRPr="00852EEE" w:rsidRDefault="003E183E"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なお、過去に本表彰の最優秀賞を受賞した者は応募できません。</w:t>
      </w:r>
    </w:p>
    <w:p w14:paraId="236EB150" w14:textId="77777777"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p>
    <w:p w14:paraId="6894FC6A"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表彰の方法</w:t>
      </w:r>
    </w:p>
    <w:p w14:paraId="36A44ABF" w14:textId="02A96503"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表彰状を授与</w:t>
      </w:r>
      <w:r w:rsidR="004F3AD0" w:rsidRPr="00852EEE">
        <w:rPr>
          <w:rFonts w:asciiTheme="minorEastAsia" w:eastAsiaTheme="minorEastAsia" w:hAnsiTheme="minorEastAsia" w:hint="eastAsia"/>
          <w:color w:val="000000" w:themeColor="text1"/>
          <w:szCs w:val="21"/>
        </w:rPr>
        <w:t>し</w:t>
      </w:r>
      <w:r w:rsidRPr="00852EEE">
        <w:rPr>
          <w:rFonts w:asciiTheme="minorEastAsia" w:eastAsiaTheme="minorEastAsia" w:hAnsiTheme="minorEastAsia" w:hint="eastAsia"/>
          <w:color w:val="000000" w:themeColor="text1"/>
          <w:szCs w:val="21"/>
        </w:rPr>
        <w:t>、副賞として下記の</w:t>
      </w:r>
      <w:r w:rsidR="001B08EC" w:rsidRPr="00852EEE">
        <w:rPr>
          <w:rFonts w:asciiTheme="minorEastAsia" w:eastAsiaTheme="minorEastAsia" w:hAnsiTheme="minorEastAsia" w:hint="eastAsia"/>
          <w:color w:val="000000" w:themeColor="text1"/>
          <w:szCs w:val="21"/>
        </w:rPr>
        <w:t>費用</w:t>
      </w:r>
      <w:r w:rsidR="004F3AD0" w:rsidRPr="00852EEE">
        <w:rPr>
          <w:rFonts w:asciiTheme="minorEastAsia" w:eastAsiaTheme="minorEastAsia" w:hAnsiTheme="minorEastAsia" w:hint="eastAsia"/>
          <w:color w:val="000000" w:themeColor="text1"/>
          <w:szCs w:val="21"/>
        </w:rPr>
        <w:t>を</w:t>
      </w:r>
      <w:r w:rsidR="001B08EC" w:rsidRPr="00852EEE">
        <w:rPr>
          <w:rFonts w:asciiTheme="minorEastAsia" w:eastAsiaTheme="minorEastAsia" w:hAnsiTheme="minorEastAsia" w:hint="eastAsia"/>
          <w:color w:val="000000" w:themeColor="text1"/>
          <w:szCs w:val="21"/>
        </w:rPr>
        <w:t>助成</w:t>
      </w:r>
      <w:r w:rsidR="004F3AD0" w:rsidRPr="00852EEE">
        <w:rPr>
          <w:rFonts w:asciiTheme="minorEastAsia" w:eastAsiaTheme="minorEastAsia" w:hAnsiTheme="minorEastAsia" w:hint="eastAsia"/>
          <w:color w:val="000000" w:themeColor="text1"/>
          <w:szCs w:val="21"/>
        </w:rPr>
        <w:t>し</w:t>
      </w:r>
      <w:r w:rsidRPr="00852EEE">
        <w:rPr>
          <w:rFonts w:asciiTheme="minorEastAsia" w:eastAsiaTheme="minorEastAsia" w:hAnsiTheme="minorEastAsia" w:hint="eastAsia"/>
          <w:color w:val="000000" w:themeColor="text1"/>
          <w:szCs w:val="21"/>
        </w:rPr>
        <w:t>ます。</w:t>
      </w:r>
    </w:p>
    <w:p w14:paraId="57D44BDD" w14:textId="4933E5A5" w:rsidR="00D126D5" w:rsidRPr="00852EEE" w:rsidRDefault="00D126D5" w:rsidP="008C3987">
      <w:pPr>
        <w:pStyle w:val="a3"/>
        <w:numPr>
          <w:ilvl w:val="1"/>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最優秀賞</w:t>
      </w:r>
      <w:r w:rsidR="0072650A" w:rsidRPr="00852EEE">
        <w:rPr>
          <w:rFonts w:asciiTheme="minorEastAsia" w:eastAsiaTheme="minorEastAsia" w:hAnsiTheme="minorEastAsia" w:hint="eastAsia"/>
          <w:color w:val="000000" w:themeColor="text1"/>
          <w:szCs w:val="21"/>
        </w:rPr>
        <w:t>１</w:t>
      </w:r>
      <w:r w:rsidRPr="00852EEE">
        <w:rPr>
          <w:rFonts w:asciiTheme="minorEastAsia" w:eastAsiaTheme="minorEastAsia" w:hAnsiTheme="minorEastAsia" w:hint="eastAsia"/>
          <w:color w:val="000000" w:themeColor="text1"/>
          <w:szCs w:val="21"/>
        </w:rPr>
        <w:t>名</w:t>
      </w:r>
    </w:p>
    <w:p w14:paraId="7D63A6A1" w14:textId="5B980685" w:rsidR="00D235EB" w:rsidRPr="00852EEE" w:rsidRDefault="00D126D5" w:rsidP="008C3987">
      <w:pPr>
        <w:pStyle w:val="a3"/>
        <w:adjustRightInd w:val="0"/>
        <w:ind w:leftChars="0" w:left="78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国内外の学会の旅費</w:t>
      </w:r>
      <w:r w:rsidR="006C5DA4" w:rsidRPr="00852EEE">
        <w:rPr>
          <w:rFonts w:asciiTheme="minorEastAsia" w:eastAsiaTheme="minorEastAsia" w:hAnsiTheme="minorEastAsia" w:hint="eastAsia"/>
          <w:color w:val="000000" w:themeColor="text1"/>
          <w:szCs w:val="21"/>
        </w:rPr>
        <w:t>及び</w:t>
      </w:r>
      <w:r w:rsidRPr="00852EEE">
        <w:rPr>
          <w:rFonts w:asciiTheme="minorEastAsia" w:eastAsiaTheme="minorEastAsia" w:hAnsiTheme="minorEastAsia" w:hint="eastAsia"/>
          <w:color w:val="000000" w:themeColor="text1"/>
          <w:szCs w:val="21"/>
        </w:rPr>
        <w:t>参加費、調査研究費、研究に係る書籍の購入</w:t>
      </w:r>
      <w:r w:rsidR="00B624F9" w:rsidRPr="00852EEE">
        <w:rPr>
          <w:rFonts w:asciiTheme="minorEastAsia" w:eastAsiaTheme="minorEastAsia" w:hAnsiTheme="minorEastAsia" w:hint="eastAsia"/>
          <w:color w:val="000000" w:themeColor="text1"/>
          <w:szCs w:val="21"/>
        </w:rPr>
        <w:t>費用の助成</w:t>
      </w:r>
      <w:r w:rsidRPr="00852EEE">
        <w:rPr>
          <w:rFonts w:asciiTheme="minorEastAsia" w:eastAsiaTheme="minorEastAsia" w:hAnsiTheme="minorEastAsia" w:hint="eastAsia"/>
          <w:color w:val="000000" w:themeColor="text1"/>
          <w:szCs w:val="21"/>
        </w:rPr>
        <w:t>として</w:t>
      </w:r>
    </w:p>
    <w:p w14:paraId="3EDF49E3" w14:textId="77777777" w:rsidR="00B5500C" w:rsidRPr="00852EEE" w:rsidRDefault="00D126D5" w:rsidP="008C3987">
      <w:pPr>
        <w:pStyle w:val="a3"/>
        <w:adjustRightInd w:val="0"/>
        <w:ind w:leftChars="0" w:left="78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上限</w:t>
      </w:r>
      <w:r w:rsidR="0072650A" w:rsidRPr="00852EEE">
        <w:rPr>
          <w:rFonts w:asciiTheme="minorEastAsia" w:eastAsiaTheme="minorEastAsia" w:hAnsiTheme="minorEastAsia" w:hint="eastAsia"/>
          <w:color w:val="000000" w:themeColor="text1"/>
          <w:szCs w:val="21"/>
        </w:rPr>
        <w:t>１５</w:t>
      </w:r>
      <w:r w:rsidRPr="00852EEE">
        <w:rPr>
          <w:rFonts w:asciiTheme="minorEastAsia" w:eastAsiaTheme="minorEastAsia" w:hAnsiTheme="minorEastAsia" w:hint="eastAsia"/>
          <w:color w:val="000000" w:themeColor="text1"/>
          <w:szCs w:val="21"/>
        </w:rPr>
        <w:t>万円（ただし、費用が</w:t>
      </w:r>
      <w:r w:rsidR="0072650A" w:rsidRPr="00852EEE">
        <w:rPr>
          <w:rFonts w:asciiTheme="minorEastAsia" w:eastAsiaTheme="minorEastAsia" w:hAnsiTheme="minorEastAsia" w:hint="eastAsia"/>
          <w:color w:val="000000" w:themeColor="text1"/>
          <w:szCs w:val="21"/>
        </w:rPr>
        <w:t>１５</w:t>
      </w:r>
      <w:r w:rsidRPr="00852EEE">
        <w:rPr>
          <w:rFonts w:asciiTheme="minorEastAsia" w:eastAsiaTheme="minorEastAsia" w:hAnsiTheme="minorEastAsia" w:hint="eastAsia"/>
          <w:color w:val="000000" w:themeColor="text1"/>
          <w:szCs w:val="21"/>
        </w:rPr>
        <w:t>万円以下の場合はその額）</w:t>
      </w:r>
    </w:p>
    <w:p w14:paraId="04545C59" w14:textId="7B21B318" w:rsidR="00B5500C" w:rsidRPr="00852EEE" w:rsidRDefault="00D126D5" w:rsidP="008C3987">
      <w:pPr>
        <w:pStyle w:val="a3"/>
        <w:numPr>
          <w:ilvl w:val="1"/>
          <w:numId w:val="1"/>
        </w:numPr>
        <w:adjustRightInd w:val="0"/>
        <w:ind w:leftChars="0"/>
        <w:rPr>
          <w:rFonts w:asciiTheme="minorEastAsia" w:eastAsiaTheme="minorEastAsia" w:hAnsiTheme="minorEastAsia"/>
          <w:b/>
          <w:bCs/>
          <w:color w:val="000000" w:themeColor="text1"/>
          <w:szCs w:val="21"/>
        </w:rPr>
      </w:pPr>
      <w:r w:rsidRPr="00852EEE">
        <w:rPr>
          <w:rFonts w:asciiTheme="minorEastAsia" w:eastAsiaTheme="minorEastAsia" w:hAnsiTheme="minorEastAsia" w:hint="eastAsia"/>
          <w:color w:val="000000" w:themeColor="text1"/>
          <w:szCs w:val="21"/>
        </w:rPr>
        <w:t>優秀賞</w:t>
      </w:r>
      <w:r w:rsidR="00636B5C" w:rsidRPr="00852EEE">
        <w:rPr>
          <w:rFonts w:asciiTheme="minorEastAsia" w:eastAsiaTheme="minorEastAsia" w:hAnsiTheme="minorEastAsia" w:hint="eastAsia"/>
          <w:color w:val="000000" w:themeColor="text1"/>
          <w:szCs w:val="21"/>
        </w:rPr>
        <w:t>（</w:t>
      </w:r>
      <w:r w:rsidR="00440216" w:rsidRPr="00852EEE">
        <w:rPr>
          <w:rFonts w:asciiTheme="minorEastAsia" w:eastAsiaTheme="minorEastAsia" w:hAnsiTheme="minorEastAsia" w:hint="eastAsia"/>
          <w:color w:val="000000" w:themeColor="text1"/>
          <w:szCs w:val="21"/>
        </w:rPr>
        <w:t>総合科学・教育学系、理工学系、獣医学・農学系</w:t>
      </w:r>
      <w:r w:rsidR="00636B5C" w:rsidRPr="00852EEE">
        <w:rPr>
          <w:rFonts w:asciiTheme="minorEastAsia" w:eastAsiaTheme="minorEastAsia" w:hAnsiTheme="minorEastAsia" w:hint="eastAsia"/>
          <w:color w:val="000000" w:themeColor="text1"/>
          <w:szCs w:val="21"/>
        </w:rPr>
        <w:t>）</w:t>
      </w:r>
      <w:r w:rsidR="00B5500C" w:rsidRPr="00852EEE">
        <w:rPr>
          <w:rFonts w:asciiTheme="minorEastAsia" w:eastAsiaTheme="minorEastAsia" w:hAnsiTheme="minorEastAsia" w:hint="eastAsia"/>
          <w:color w:val="000000" w:themeColor="text1"/>
          <w:szCs w:val="21"/>
        </w:rPr>
        <w:t>３・４名程度</w:t>
      </w:r>
    </w:p>
    <w:p w14:paraId="56E4E86E" w14:textId="32EC9C0D" w:rsidR="00D235EB" w:rsidRPr="00852EEE" w:rsidRDefault="00D126D5" w:rsidP="008C3987">
      <w:pPr>
        <w:pStyle w:val="a3"/>
        <w:adjustRightInd w:val="0"/>
        <w:ind w:leftChars="0" w:left="78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国内外の学会の旅費</w:t>
      </w:r>
      <w:r w:rsidR="006C5DA4" w:rsidRPr="00852EEE">
        <w:rPr>
          <w:rFonts w:asciiTheme="minorEastAsia" w:eastAsiaTheme="minorEastAsia" w:hAnsiTheme="minorEastAsia" w:hint="eastAsia"/>
          <w:color w:val="000000" w:themeColor="text1"/>
          <w:szCs w:val="21"/>
        </w:rPr>
        <w:t>及び</w:t>
      </w:r>
      <w:r w:rsidRPr="00852EEE">
        <w:rPr>
          <w:rFonts w:asciiTheme="minorEastAsia" w:eastAsiaTheme="minorEastAsia" w:hAnsiTheme="minorEastAsia" w:hint="eastAsia"/>
          <w:color w:val="000000" w:themeColor="text1"/>
          <w:szCs w:val="21"/>
        </w:rPr>
        <w:t>参加費、調査研究費、研究に係る書籍の購入</w:t>
      </w:r>
      <w:r w:rsidR="00B624F9" w:rsidRPr="00852EEE">
        <w:rPr>
          <w:rFonts w:asciiTheme="minorEastAsia" w:eastAsiaTheme="minorEastAsia" w:hAnsiTheme="minorEastAsia" w:hint="eastAsia"/>
          <w:color w:val="000000" w:themeColor="text1"/>
          <w:szCs w:val="21"/>
        </w:rPr>
        <w:t>費用の助成</w:t>
      </w:r>
      <w:r w:rsidRPr="00852EEE">
        <w:rPr>
          <w:rFonts w:asciiTheme="minorEastAsia" w:eastAsiaTheme="minorEastAsia" w:hAnsiTheme="minorEastAsia" w:hint="eastAsia"/>
          <w:color w:val="000000" w:themeColor="text1"/>
          <w:szCs w:val="21"/>
        </w:rPr>
        <w:t>として</w:t>
      </w:r>
    </w:p>
    <w:p w14:paraId="394A1A2B" w14:textId="19C4B8E5" w:rsidR="00D126D5" w:rsidRPr="00852EEE" w:rsidRDefault="00D126D5" w:rsidP="008C3987">
      <w:pPr>
        <w:pStyle w:val="a3"/>
        <w:adjustRightInd w:val="0"/>
        <w:ind w:leftChars="0" w:left="78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上限</w:t>
      </w:r>
      <w:r w:rsidR="0072650A" w:rsidRPr="00852EEE">
        <w:rPr>
          <w:rFonts w:asciiTheme="minorEastAsia" w:eastAsiaTheme="minorEastAsia" w:hAnsiTheme="minorEastAsia" w:hint="eastAsia"/>
          <w:color w:val="000000" w:themeColor="text1"/>
          <w:szCs w:val="21"/>
        </w:rPr>
        <w:t>５</w:t>
      </w:r>
      <w:r w:rsidRPr="00852EEE">
        <w:rPr>
          <w:rFonts w:asciiTheme="minorEastAsia" w:eastAsiaTheme="minorEastAsia" w:hAnsiTheme="minorEastAsia" w:hint="eastAsia"/>
          <w:color w:val="000000" w:themeColor="text1"/>
          <w:szCs w:val="21"/>
        </w:rPr>
        <w:t>万円（ただし、費用が</w:t>
      </w:r>
      <w:r w:rsidR="0072650A" w:rsidRPr="00852EEE">
        <w:rPr>
          <w:rFonts w:asciiTheme="minorEastAsia" w:eastAsiaTheme="minorEastAsia" w:hAnsiTheme="minorEastAsia" w:hint="eastAsia"/>
          <w:color w:val="000000" w:themeColor="text1"/>
          <w:szCs w:val="21"/>
        </w:rPr>
        <w:t>５</w:t>
      </w:r>
      <w:r w:rsidRPr="00852EEE">
        <w:rPr>
          <w:rFonts w:asciiTheme="minorEastAsia" w:eastAsiaTheme="minorEastAsia" w:hAnsiTheme="minorEastAsia" w:hint="eastAsia"/>
          <w:color w:val="000000" w:themeColor="text1"/>
          <w:szCs w:val="21"/>
        </w:rPr>
        <w:t>万円以下の場合はその額）</w:t>
      </w:r>
    </w:p>
    <w:p w14:paraId="6ADAA87A" w14:textId="77777777" w:rsidR="00D126D5" w:rsidRPr="00852EEE" w:rsidRDefault="00D126D5" w:rsidP="008C3987">
      <w:pPr>
        <w:adjustRightInd w:val="0"/>
        <w:rPr>
          <w:rFonts w:asciiTheme="minorEastAsia" w:eastAsiaTheme="minorEastAsia" w:hAnsiTheme="minorEastAsia"/>
          <w:color w:val="000000" w:themeColor="text1"/>
          <w:szCs w:val="21"/>
        </w:rPr>
      </w:pPr>
      <w:r w:rsidRPr="00852EEE">
        <w:rPr>
          <w:rFonts w:asciiTheme="minorEastAsia" w:eastAsiaTheme="minorEastAsia" w:hAnsiTheme="minorEastAsia" w:hint="eastAsia"/>
          <w:b/>
          <w:bCs/>
          <w:color w:val="000000" w:themeColor="text1"/>
          <w:szCs w:val="21"/>
        </w:rPr>
        <w:t xml:space="preserve">　</w:t>
      </w:r>
      <w:r w:rsidRPr="00852EEE">
        <w:rPr>
          <w:rFonts w:asciiTheme="minorEastAsia" w:eastAsiaTheme="minorEastAsia" w:hAnsiTheme="minorEastAsia" w:hint="eastAsia"/>
          <w:color w:val="000000" w:themeColor="text1"/>
          <w:szCs w:val="21"/>
        </w:rPr>
        <w:t xml:space="preserve">　※</w:t>
      </w:r>
      <w:r w:rsidR="001B08EC" w:rsidRPr="00852EEE">
        <w:rPr>
          <w:rFonts w:asciiTheme="minorEastAsia" w:eastAsiaTheme="minorEastAsia" w:hAnsiTheme="minorEastAsia" w:hint="eastAsia"/>
          <w:color w:val="000000" w:themeColor="text1"/>
          <w:szCs w:val="21"/>
        </w:rPr>
        <w:t>費用の助成</w:t>
      </w:r>
      <w:r w:rsidRPr="00852EEE">
        <w:rPr>
          <w:rFonts w:asciiTheme="minorEastAsia" w:eastAsiaTheme="minorEastAsia" w:hAnsiTheme="minorEastAsia" w:hint="eastAsia"/>
          <w:color w:val="000000" w:themeColor="text1"/>
          <w:szCs w:val="21"/>
        </w:rPr>
        <w:t>は、指導教員等を通じて行います。</w:t>
      </w:r>
    </w:p>
    <w:p w14:paraId="45799B49" w14:textId="66DB047C" w:rsidR="00D126D5" w:rsidRPr="00852EEE" w:rsidRDefault="00D126D5" w:rsidP="008C3987">
      <w:pPr>
        <w:adjustRightInd w:val="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w:t>
      </w:r>
      <w:r w:rsidR="001B08EC" w:rsidRPr="00852EEE">
        <w:rPr>
          <w:rFonts w:asciiTheme="minorEastAsia" w:eastAsiaTheme="minorEastAsia" w:hAnsiTheme="minorEastAsia" w:hint="eastAsia"/>
          <w:color w:val="000000" w:themeColor="text1"/>
          <w:szCs w:val="21"/>
        </w:rPr>
        <w:t>助成費の執行は、今年度中（在学期間中）</w:t>
      </w:r>
      <w:r w:rsidRPr="00852EEE">
        <w:rPr>
          <w:rFonts w:asciiTheme="minorEastAsia" w:eastAsiaTheme="minorEastAsia" w:hAnsiTheme="minorEastAsia" w:hint="eastAsia"/>
          <w:color w:val="000000" w:themeColor="text1"/>
          <w:szCs w:val="21"/>
        </w:rPr>
        <w:t>に限ります。</w:t>
      </w:r>
    </w:p>
    <w:p w14:paraId="654725DF" w14:textId="77777777"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p>
    <w:p w14:paraId="7584BA7E"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応募書類・方法</w:t>
      </w:r>
    </w:p>
    <w:p w14:paraId="7FF375D8" w14:textId="158022AF" w:rsidR="00D126D5" w:rsidRPr="00852EEE" w:rsidRDefault="00C93413"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申請書</w:t>
      </w:r>
      <w:r w:rsidR="00EF1CA3" w:rsidRPr="00852EEE">
        <w:rPr>
          <w:rFonts w:asciiTheme="minorEastAsia" w:eastAsiaTheme="minorEastAsia" w:hAnsiTheme="minorEastAsia" w:hint="eastAsia"/>
          <w:color w:val="000000" w:themeColor="text1"/>
          <w:szCs w:val="21"/>
        </w:rPr>
        <w:t>（別紙様式）</w:t>
      </w:r>
      <w:r w:rsidRPr="00852EEE">
        <w:rPr>
          <w:rFonts w:asciiTheme="minorEastAsia" w:eastAsiaTheme="minorEastAsia" w:hAnsiTheme="minorEastAsia" w:hint="eastAsia"/>
          <w:color w:val="000000" w:themeColor="text1"/>
          <w:szCs w:val="21"/>
        </w:rPr>
        <w:t>を</w:t>
      </w:r>
      <w:r w:rsidR="007A31F2" w:rsidRPr="00852EEE">
        <w:rPr>
          <w:rFonts w:asciiTheme="minorEastAsia" w:eastAsiaTheme="minorEastAsia" w:hAnsiTheme="minorEastAsia" w:hint="eastAsia"/>
          <w:color w:val="000000" w:themeColor="text1"/>
          <w:szCs w:val="21"/>
        </w:rPr>
        <w:t>ダイバーシティ</w:t>
      </w:r>
      <w:r w:rsidR="00D126D5" w:rsidRPr="00852EEE">
        <w:rPr>
          <w:rFonts w:asciiTheme="minorEastAsia" w:eastAsiaTheme="minorEastAsia" w:hAnsiTheme="minorEastAsia" w:hint="eastAsia"/>
          <w:color w:val="000000" w:themeColor="text1"/>
          <w:szCs w:val="21"/>
        </w:rPr>
        <w:t>推進室</w:t>
      </w:r>
      <w:r w:rsidR="009665B5" w:rsidRPr="00852EEE">
        <w:rPr>
          <w:rFonts w:asciiTheme="minorEastAsia" w:eastAsiaTheme="minorEastAsia" w:hAnsiTheme="minorEastAsia" w:hint="eastAsia"/>
          <w:color w:val="000000" w:themeColor="text1"/>
          <w:szCs w:val="21"/>
        </w:rPr>
        <w:t>宛</w:t>
      </w:r>
      <w:r w:rsidR="00B82AD9" w:rsidRPr="00852EEE">
        <w:rPr>
          <w:rFonts w:asciiTheme="minorEastAsia" w:eastAsiaTheme="minorEastAsia" w:hAnsiTheme="minorEastAsia" w:hint="eastAsia"/>
          <w:color w:val="000000" w:themeColor="text1"/>
          <w:szCs w:val="21"/>
        </w:rPr>
        <w:t>に電子メール</w:t>
      </w:r>
      <w:r w:rsidR="00D126D5" w:rsidRPr="00852EEE">
        <w:rPr>
          <w:rFonts w:asciiTheme="minorEastAsia" w:eastAsiaTheme="minorEastAsia" w:hAnsiTheme="minorEastAsia" w:hint="eastAsia"/>
          <w:color w:val="000000" w:themeColor="text1"/>
          <w:szCs w:val="21"/>
        </w:rPr>
        <w:t>により提出してください。</w:t>
      </w:r>
      <w:r w:rsidRPr="00852EEE">
        <w:rPr>
          <w:rFonts w:asciiTheme="minorEastAsia" w:eastAsiaTheme="minorEastAsia" w:hAnsiTheme="minorEastAsia" w:hint="eastAsia"/>
          <w:color w:val="000000" w:themeColor="text1"/>
          <w:szCs w:val="21"/>
        </w:rPr>
        <w:t>応募にあたっては、指導教員の確認を得てください。</w:t>
      </w:r>
    </w:p>
    <w:p w14:paraId="364995AA" w14:textId="77777777" w:rsidR="00644EDF" w:rsidRPr="00852EEE" w:rsidRDefault="00644EDF" w:rsidP="008C3987">
      <w:pPr>
        <w:pStyle w:val="a3"/>
        <w:adjustRightInd w:val="0"/>
        <w:ind w:leftChars="0" w:left="420"/>
        <w:rPr>
          <w:rFonts w:asciiTheme="minorEastAsia" w:eastAsiaTheme="minorEastAsia" w:hAnsiTheme="minorEastAsia"/>
          <w:color w:val="000000" w:themeColor="text1"/>
          <w:szCs w:val="21"/>
        </w:rPr>
      </w:pPr>
    </w:p>
    <w:p w14:paraId="37008581"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申請受付期間</w:t>
      </w:r>
    </w:p>
    <w:p w14:paraId="09FB05EB" w14:textId="3C9F3B53" w:rsidR="00D126D5" w:rsidRPr="00852EEE" w:rsidRDefault="00B5500C" w:rsidP="008C3987">
      <w:pPr>
        <w:pStyle w:val="a3"/>
        <w:adjustRightInd w:val="0"/>
        <w:ind w:leftChars="0" w:left="420" w:firstLineChars="100" w:firstLine="193"/>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２０２５</w:t>
      </w:r>
      <w:r w:rsidR="00D235EB" w:rsidRPr="00852EEE">
        <w:rPr>
          <w:rFonts w:asciiTheme="minorEastAsia" w:eastAsiaTheme="minorEastAsia" w:hAnsiTheme="minorEastAsia" w:hint="eastAsia"/>
          <w:color w:val="000000" w:themeColor="text1"/>
          <w:szCs w:val="21"/>
        </w:rPr>
        <w:t>年</w:t>
      </w:r>
      <w:r w:rsidRPr="00852EEE">
        <w:rPr>
          <w:rFonts w:asciiTheme="minorEastAsia" w:eastAsiaTheme="minorEastAsia" w:hAnsiTheme="minorEastAsia" w:hint="eastAsia"/>
          <w:color w:val="000000" w:themeColor="text1"/>
          <w:szCs w:val="21"/>
        </w:rPr>
        <w:t xml:space="preserve">　</w:t>
      </w:r>
      <w:r w:rsidR="00D235EB" w:rsidRPr="00852EEE">
        <w:rPr>
          <w:rFonts w:asciiTheme="minorEastAsia" w:eastAsiaTheme="minorEastAsia" w:hAnsiTheme="minorEastAsia" w:hint="eastAsia"/>
          <w:color w:val="000000" w:themeColor="text1"/>
          <w:szCs w:val="21"/>
        </w:rPr>
        <w:t>４月</w:t>
      </w:r>
      <w:r w:rsidR="003E3709" w:rsidRPr="00852EEE">
        <w:rPr>
          <w:rFonts w:asciiTheme="minorEastAsia" w:eastAsiaTheme="minorEastAsia" w:hAnsiTheme="minorEastAsia" w:hint="eastAsia"/>
          <w:color w:val="000000" w:themeColor="text1"/>
          <w:szCs w:val="21"/>
        </w:rPr>
        <w:t>２１</w:t>
      </w:r>
      <w:r w:rsidRPr="00852EEE">
        <w:rPr>
          <w:rFonts w:asciiTheme="minorEastAsia" w:eastAsiaTheme="minorEastAsia" w:hAnsiTheme="minorEastAsia" w:hint="eastAsia"/>
          <w:color w:val="000000" w:themeColor="text1"/>
          <w:szCs w:val="21"/>
        </w:rPr>
        <w:t>日</w:t>
      </w:r>
      <w:r w:rsidR="00D235EB" w:rsidRPr="00852EEE">
        <w:rPr>
          <w:rFonts w:asciiTheme="minorEastAsia" w:eastAsiaTheme="minorEastAsia" w:hAnsiTheme="minorEastAsia" w:hint="eastAsia"/>
          <w:color w:val="000000" w:themeColor="text1"/>
          <w:szCs w:val="21"/>
        </w:rPr>
        <w:t>（</w:t>
      </w:r>
      <w:r w:rsidR="003E3709" w:rsidRPr="00852EEE">
        <w:rPr>
          <w:rFonts w:asciiTheme="minorEastAsia" w:eastAsiaTheme="minorEastAsia" w:hAnsiTheme="minorEastAsia" w:hint="eastAsia"/>
          <w:color w:val="000000" w:themeColor="text1"/>
          <w:szCs w:val="21"/>
        </w:rPr>
        <w:t>月</w:t>
      </w:r>
      <w:r w:rsidR="00D235EB" w:rsidRPr="00852EEE">
        <w:rPr>
          <w:rFonts w:asciiTheme="minorEastAsia" w:eastAsiaTheme="minorEastAsia" w:hAnsiTheme="minorEastAsia" w:hint="eastAsia"/>
          <w:color w:val="000000" w:themeColor="text1"/>
          <w:szCs w:val="21"/>
        </w:rPr>
        <w:t>）　～　５月</w:t>
      </w:r>
      <w:r w:rsidR="003E3709" w:rsidRPr="00852EEE">
        <w:rPr>
          <w:rFonts w:asciiTheme="minorEastAsia" w:eastAsiaTheme="minorEastAsia" w:hAnsiTheme="minorEastAsia" w:hint="eastAsia"/>
          <w:color w:val="000000" w:themeColor="text1"/>
          <w:szCs w:val="21"/>
        </w:rPr>
        <w:t>２３</w:t>
      </w:r>
      <w:r w:rsidR="00D235EB" w:rsidRPr="00852EEE">
        <w:rPr>
          <w:rFonts w:asciiTheme="minorEastAsia" w:eastAsiaTheme="minorEastAsia" w:hAnsiTheme="minorEastAsia" w:hint="eastAsia"/>
          <w:color w:val="000000" w:themeColor="text1"/>
          <w:szCs w:val="21"/>
        </w:rPr>
        <w:t>日（</w:t>
      </w:r>
      <w:r w:rsidR="003E3709" w:rsidRPr="00852EEE">
        <w:rPr>
          <w:rFonts w:asciiTheme="minorEastAsia" w:eastAsiaTheme="minorEastAsia" w:hAnsiTheme="minorEastAsia" w:hint="eastAsia"/>
          <w:color w:val="000000" w:themeColor="text1"/>
          <w:szCs w:val="21"/>
        </w:rPr>
        <w:t>金</w:t>
      </w:r>
      <w:r w:rsidR="00D235EB" w:rsidRPr="00852EEE">
        <w:rPr>
          <w:rFonts w:asciiTheme="minorEastAsia" w:eastAsiaTheme="minorEastAsia" w:hAnsiTheme="minorEastAsia" w:hint="eastAsia"/>
          <w:color w:val="000000" w:themeColor="text1"/>
          <w:szCs w:val="21"/>
        </w:rPr>
        <w:t>）</w:t>
      </w:r>
    </w:p>
    <w:p w14:paraId="43F94708" w14:textId="77777777" w:rsidR="00152FF9" w:rsidRPr="00852EEE" w:rsidRDefault="00152FF9" w:rsidP="008C3987">
      <w:pPr>
        <w:pStyle w:val="a3"/>
        <w:adjustRightInd w:val="0"/>
        <w:ind w:leftChars="0" w:left="420" w:firstLineChars="100" w:firstLine="193"/>
        <w:rPr>
          <w:rFonts w:asciiTheme="minorEastAsia" w:eastAsiaTheme="minorEastAsia" w:hAnsiTheme="minorEastAsia"/>
          <w:color w:val="000000" w:themeColor="text1"/>
          <w:szCs w:val="21"/>
        </w:rPr>
      </w:pPr>
    </w:p>
    <w:p w14:paraId="7D5E16E3"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選考方法</w:t>
      </w:r>
    </w:p>
    <w:p w14:paraId="4415B5B2" w14:textId="4C15DD3B" w:rsidR="008368CF" w:rsidRPr="00852EEE" w:rsidRDefault="00D126D5"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申請のあった候補者について、岩手大学長</w:t>
      </w:r>
      <w:r w:rsidR="000B1936" w:rsidRPr="00852EEE">
        <w:rPr>
          <w:rFonts w:asciiTheme="minorEastAsia" w:eastAsiaTheme="minorEastAsia" w:hAnsiTheme="minorEastAsia" w:hint="eastAsia"/>
          <w:color w:val="000000" w:themeColor="text1"/>
          <w:szCs w:val="21"/>
        </w:rPr>
        <w:t>(委員長)</w:t>
      </w:r>
      <w:r w:rsidRPr="00852EEE">
        <w:rPr>
          <w:rFonts w:asciiTheme="minorEastAsia" w:eastAsiaTheme="minorEastAsia" w:hAnsiTheme="minorEastAsia" w:hint="eastAsia"/>
          <w:color w:val="000000" w:themeColor="text1"/>
          <w:szCs w:val="21"/>
        </w:rPr>
        <w:t>、担当副学長（</w:t>
      </w:r>
      <w:r w:rsidR="00C327E3" w:rsidRPr="00852EEE">
        <w:rPr>
          <w:rFonts w:asciiTheme="minorEastAsia" w:eastAsiaTheme="minorEastAsia" w:hAnsiTheme="minorEastAsia" w:hint="eastAsia"/>
          <w:color w:val="000000" w:themeColor="text1"/>
          <w:szCs w:val="21"/>
        </w:rPr>
        <w:t>ダイバーシティ</w:t>
      </w:r>
      <w:r w:rsidRPr="00852EEE">
        <w:rPr>
          <w:rFonts w:asciiTheme="minorEastAsia" w:eastAsiaTheme="minorEastAsia" w:hAnsiTheme="minorEastAsia" w:hint="eastAsia"/>
          <w:color w:val="000000" w:themeColor="text1"/>
          <w:szCs w:val="21"/>
        </w:rPr>
        <w:t>推進室長）、</w:t>
      </w:r>
      <w:r w:rsidR="000B1936" w:rsidRPr="00852EEE">
        <w:rPr>
          <w:rFonts w:asciiTheme="minorEastAsia" w:eastAsiaTheme="minorEastAsia" w:hAnsiTheme="minorEastAsia" w:hint="eastAsia"/>
          <w:color w:val="000000" w:themeColor="text1"/>
          <w:szCs w:val="21"/>
        </w:rPr>
        <w:t>各学部選出の</w:t>
      </w:r>
      <w:r w:rsidR="00970C65" w:rsidRPr="00852EEE">
        <w:rPr>
          <w:rFonts w:asciiTheme="minorEastAsia" w:eastAsiaTheme="minorEastAsia" w:hAnsiTheme="minorEastAsia" w:hint="eastAsia"/>
          <w:color w:val="000000" w:themeColor="text1"/>
          <w:szCs w:val="21"/>
        </w:rPr>
        <w:t>副学部長</w:t>
      </w:r>
      <w:r w:rsidRPr="00852EEE">
        <w:rPr>
          <w:rFonts w:asciiTheme="minorEastAsia" w:eastAsiaTheme="minorEastAsia" w:hAnsiTheme="minorEastAsia" w:hint="eastAsia"/>
          <w:color w:val="000000" w:themeColor="text1"/>
          <w:szCs w:val="21"/>
        </w:rPr>
        <w:t>、</w:t>
      </w:r>
      <w:r w:rsidR="00D1639F" w:rsidRPr="00852EEE">
        <w:rPr>
          <w:rFonts w:asciiTheme="minorEastAsia" w:eastAsiaTheme="minorEastAsia" w:hAnsiTheme="minorEastAsia" w:hint="eastAsia"/>
          <w:color w:val="000000" w:themeColor="text1"/>
          <w:szCs w:val="21"/>
        </w:rPr>
        <w:t>委員長が指名するもの</w:t>
      </w:r>
      <w:r w:rsidRPr="00852EEE">
        <w:rPr>
          <w:rFonts w:asciiTheme="minorEastAsia" w:eastAsiaTheme="minorEastAsia" w:hAnsiTheme="minorEastAsia" w:hint="eastAsia"/>
          <w:color w:val="000000" w:themeColor="text1"/>
          <w:szCs w:val="21"/>
        </w:rPr>
        <w:t>から構成される審査委員会で審査し</w:t>
      </w:r>
      <w:r w:rsidR="00321535" w:rsidRPr="00852EEE">
        <w:rPr>
          <w:rFonts w:asciiTheme="minorEastAsia" w:eastAsiaTheme="minorEastAsia" w:hAnsiTheme="minorEastAsia" w:hint="eastAsia"/>
          <w:color w:val="000000" w:themeColor="text1"/>
          <w:szCs w:val="21"/>
        </w:rPr>
        <w:t>、</w:t>
      </w:r>
      <w:r w:rsidR="00165B6F" w:rsidRPr="00852EEE">
        <w:rPr>
          <w:rFonts w:asciiTheme="minorEastAsia" w:eastAsiaTheme="minorEastAsia" w:hAnsiTheme="minorEastAsia" w:hint="eastAsia"/>
          <w:color w:val="000000" w:themeColor="text1"/>
          <w:szCs w:val="21"/>
        </w:rPr>
        <w:t>受賞者を決定します</w:t>
      </w:r>
      <w:r w:rsidRPr="00852EEE">
        <w:rPr>
          <w:rFonts w:asciiTheme="minorEastAsia" w:eastAsiaTheme="minorEastAsia" w:hAnsiTheme="minorEastAsia" w:hint="eastAsia"/>
          <w:color w:val="000000" w:themeColor="text1"/>
          <w:szCs w:val="21"/>
        </w:rPr>
        <w:t>。</w:t>
      </w:r>
      <w:r w:rsidR="00321535" w:rsidRPr="00852EEE">
        <w:rPr>
          <w:rFonts w:asciiTheme="minorEastAsia" w:eastAsiaTheme="minorEastAsia" w:hAnsiTheme="minorEastAsia" w:hint="eastAsia"/>
          <w:color w:val="000000" w:themeColor="text1"/>
          <w:szCs w:val="21"/>
        </w:rPr>
        <w:t>審査結果は</w:t>
      </w:r>
      <w:r w:rsidR="007977FB" w:rsidRPr="00852EEE">
        <w:rPr>
          <w:rFonts w:asciiTheme="minorEastAsia" w:eastAsiaTheme="minorEastAsia" w:hAnsiTheme="minorEastAsia" w:hint="eastAsia"/>
          <w:color w:val="000000" w:themeColor="text1"/>
          <w:szCs w:val="21"/>
        </w:rPr>
        <w:t>ダイバーシティ</w:t>
      </w:r>
      <w:r w:rsidR="000B1936" w:rsidRPr="00852EEE">
        <w:rPr>
          <w:rFonts w:asciiTheme="minorEastAsia" w:eastAsiaTheme="minorEastAsia" w:hAnsiTheme="minorEastAsia" w:hint="eastAsia"/>
          <w:color w:val="000000" w:themeColor="text1"/>
          <w:szCs w:val="21"/>
        </w:rPr>
        <w:t>推進</w:t>
      </w:r>
      <w:r w:rsidR="00E65DE1" w:rsidRPr="00852EEE">
        <w:rPr>
          <w:rFonts w:asciiTheme="minorEastAsia" w:eastAsiaTheme="minorEastAsia" w:hAnsiTheme="minorEastAsia" w:hint="eastAsia"/>
          <w:color w:val="000000" w:themeColor="text1"/>
          <w:szCs w:val="21"/>
        </w:rPr>
        <w:t>委員会</w:t>
      </w:r>
      <w:r w:rsidR="00321535" w:rsidRPr="00852EEE">
        <w:rPr>
          <w:rFonts w:asciiTheme="minorEastAsia" w:eastAsiaTheme="minorEastAsia" w:hAnsiTheme="minorEastAsia" w:hint="eastAsia"/>
          <w:color w:val="000000" w:themeColor="text1"/>
          <w:szCs w:val="21"/>
        </w:rPr>
        <w:t>に</w:t>
      </w:r>
      <w:r w:rsidR="004F3AD0" w:rsidRPr="00852EEE">
        <w:rPr>
          <w:rFonts w:asciiTheme="minorEastAsia" w:eastAsiaTheme="minorEastAsia" w:hAnsiTheme="minorEastAsia" w:hint="eastAsia"/>
          <w:color w:val="000000" w:themeColor="text1"/>
          <w:szCs w:val="21"/>
        </w:rPr>
        <w:t>報告します。</w:t>
      </w:r>
    </w:p>
    <w:p w14:paraId="0FE85452" w14:textId="45D67735" w:rsidR="00D126D5" w:rsidRPr="00852EEE" w:rsidRDefault="00D126D5" w:rsidP="008C3987">
      <w:pPr>
        <w:pStyle w:val="a3"/>
        <w:adjustRightInd w:val="0"/>
        <w:ind w:leftChars="0" w:left="420" w:firstLineChars="300" w:firstLine="578"/>
        <w:rPr>
          <w:rFonts w:asciiTheme="minorEastAsia" w:eastAsiaTheme="minorEastAsia" w:hAnsiTheme="minorEastAsia"/>
          <w:color w:val="000000" w:themeColor="text1"/>
          <w:szCs w:val="21"/>
          <w:lang w:eastAsia="zh-TW"/>
        </w:rPr>
      </w:pPr>
      <w:r w:rsidRPr="00852EEE">
        <w:rPr>
          <w:rFonts w:asciiTheme="minorEastAsia" w:eastAsiaTheme="minorEastAsia" w:hAnsiTheme="minorEastAsia" w:hint="eastAsia"/>
          <w:color w:val="000000" w:themeColor="text1"/>
          <w:szCs w:val="21"/>
          <w:lang w:eastAsia="zh-TW"/>
        </w:rPr>
        <w:t>第</w:t>
      </w:r>
      <w:r w:rsidR="00D235EB" w:rsidRPr="00852EEE">
        <w:rPr>
          <w:rFonts w:asciiTheme="minorEastAsia" w:eastAsiaTheme="minorEastAsia" w:hAnsiTheme="minorEastAsia" w:hint="eastAsia"/>
          <w:color w:val="000000" w:themeColor="text1"/>
          <w:szCs w:val="21"/>
          <w:lang w:eastAsia="zh-TW"/>
        </w:rPr>
        <w:t>１</w:t>
      </w:r>
      <w:r w:rsidRPr="00852EEE">
        <w:rPr>
          <w:rFonts w:asciiTheme="minorEastAsia" w:eastAsiaTheme="minorEastAsia" w:hAnsiTheme="minorEastAsia" w:hint="eastAsia"/>
          <w:color w:val="000000" w:themeColor="text1"/>
          <w:szCs w:val="21"/>
          <w:lang w:eastAsia="zh-TW"/>
        </w:rPr>
        <w:t>次審査</w:t>
      </w:r>
      <w:r w:rsidR="00D235EB" w:rsidRPr="00852EEE">
        <w:rPr>
          <w:rFonts w:asciiTheme="minorEastAsia" w:eastAsiaTheme="minorEastAsia" w:hAnsiTheme="minorEastAsia" w:hint="eastAsia"/>
          <w:color w:val="000000" w:themeColor="text1"/>
          <w:szCs w:val="21"/>
          <w:lang w:eastAsia="zh-TW"/>
        </w:rPr>
        <w:t xml:space="preserve">　</w:t>
      </w:r>
      <w:r w:rsidRPr="00852EEE">
        <w:rPr>
          <w:rFonts w:asciiTheme="minorEastAsia" w:eastAsiaTheme="minorEastAsia" w:hAnsiTheme="minorEastAsia" w:hint="eastAsia"/>
          <w:color w:val="000000" w:themeColor="text1"/>
          <w:szCs w:val="21"/>
          <w:lang w:eastAsia="zh-TW"/>
        </w:rPr>
        <w:t>：</w:t>
      </w:r>
      <w:r w:rsidR="00D235EB" w:rsidRPr="00852EEE">
        <w:rPr>
          <w:rFonts w:asciiTheme="minorEastAsia" w:eastAsiaTheme="minorEastAsia" w:hAnsiTheme="minorEastAsia" w:hint="eastAsia"/>
          <w:color w:val="000000" w:themeColor="text1"/>
          <w:szCs w:val="21"/>
          <w:lang w:eastAsia="zh-TW"/>
        </w:rPr>
        <w:t xml:space="preserve">　</w:t>
      </w:r>
      <w:r w:rsidRPr="00852EEE">
        <w:rPr>
          <w:rFonts w:asciiTheme="minorEastAsia" w:eastAsiaTheme="minorEastAsia" w:hAnsiTheme="minorEastAsia" w:hint="eastAsia"/>
          <w:color w:val="000000" w:themeColor="text1"/>
          <w:szCs w:val="21"/>
          <w:lang w:eastAsia="zh-TW"/>
        </w:rPr>
        <w:t>書類審査</w:t>
      </w:r>
    </w:p>
    <w:p w14:paraId="277B229F" w14:textId="7FF521FF" w:rsidR="00B879A2" w:rsidRPr="00852EEE" w:rsidRDefault="00D126D5" w:rsidP="008C3987">
      <w:pPr>
        <w:pStyle w:val="a3"/>
        <w:adjustRightInd w:val="0"/>
        <w:ind w:leftChars="0" w:left="420" w:firstLineChars="300" w:firstLine="578"/>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第</w:t>
      </w:r>
      <w:r w:rsidR="00BF3C6E" w:rsidRPr="00852EEE">
        <w:rPr>
          <w:rFonts w:asciiTheme="minorEastAsia" w:eastAsiaTheme="minorEastAsia" w:hAnsiTheme="minorEastAsia" w:hint="eastAsia"/>
          <w:color w:val="000000" w:themeColor="text1"/>
          <w:szCs w:val="21"/>
        </w:rPr>
        <w:t>２</w:t>
      </w:r>
      <w:r w:rsidRPr="00852EEE">
        <w:rPr>
          <w:rFonts w:asciiTheme="minorEastAsia" w:eastAsiaTheme="minorEastAsia" w:hAnsiTheme="minorEastAsia" w:hint="eastAsia"/>
          <w:color w:val="000000" w:themeColor="text1"/>
          <w:szCs w:val="21"/>
        </w:rPr>
        <w:t>次審査</w:t>
      </w:r>
      <w:r w:rsidR="00D235EB" w:rsidRPr="00852EEE">
        <w:rPr>
          <w:rFonts w:asciiTheme="minorEastAsia" w:eastAsiaTheme="minorEastAsia" w:hAnsiTheme="minorEastAsia" w:hint="eastAsia"/>
          <w:color w:val="000000" w:themeColor="text1"/>
          <w:szCs w:val="21"/>
        </w:rPr>
        <w:t xml:space="preserve">　</w:t>
      </w:r>
      <w:r w:rsidRPr="00852EEE">
        <w:rPr>
          <w:rFonts w:asciiTheme="minorEastAsia" w:eastAsiaTheme="minorEastAsia" w:hAnsiTheme="minorEastAsia" w:hint="eastAsia"/>
          <w:color w:val="000000" w:themeColor="text1"/>
          <w:szCs w:val="21"/>
        </w:rPr>
        <w:t>：</w:t>
      </w:r>
      <w:r w:rsidR="00D235EB" w:rsidRPr="00852EEE">
        <w:rPr>
          <w:rFonts w:asciiTheme="minorEastAsia" w:eastAsiaTheme="minorEastAsia" w:hAnsiTheme="minorEastAsia" w:hint="eastAsia"/>
          <w:color w:val="000000" w:themeColor="text1"/>
          <w:szCs w:val="21"/>
        </w:rPr>
        <w:t xml:space="preserve">　</w:t>
      </w:r>
      <w:r w:rsidRPr="00852EEE">
        <w:rPr>
          <w:rFonts w:asciiTheme="minorEastAsia" w:eastAsiaTheme="minorEastAsia" w:hAnsiTheme="minorEastAsia" w:hint="eastAsia"/>
          <w:color w:val="000000" w:themeColor="text1"/>
          <w:szCs w:val="21"/>
        </w:rPr>
        <w:t>公開選考会にて、日本語または英語によるプレゼンテーション</w:t>
      </w:r>
    </w:p>
    <w:p w14:paraId="6F6FA92C" w14:textId="3F0A6512" w:rsidR="00B879A2" w:rsidRPr="00852EEE" w:rsidRDefault="00B879A2"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※第２次審査（公開プレゼンテーション）は７月</w:t>
      </w:r>
      <w:r w:rsidR="004D45F7" w:rsidRPr="00852EEE">
        <w:rPr>
          <w:rFonts w:asciiTheme="minorEastAsia" w:eastAsiaTheme="minorEastAsia" w:hAnsiTheme="minorEastAsia" w:hint="eastAsia"/>
          <w:color w:val="000000" w:themeColor="text1"/>
          <w:szCs w:val="21"/>
        </w:rPr>
        <w:t>上旬</w:t>
      </w:r>
      <w:r w:rsidRPr="00852EEE">
        <w:rPr>
          <w:rFonts w:asciiTheme="minorEastAsia" w:eastAsiaTheme="minorEastAsia" w:hAnsiTheme="minorEastAsia" w:hint="eastAsia"/>
          <w:color w:val="000000" w:themeColor="text1"/>
          <w:szCs w:val="21"/>
        </w:rPr>
        <w:t>を予定しています。第２次審査は原則対面で実施し、岩手大学大学院連合農学研究科所属で弘前大学・山形大学</w:t>
      </w:r>
      <w:r w:rsidR="003E3709" w:rsidRPr="00852EEE">
        <w:rPr>
          <w:rFonts w:asciiTheme="minorEastAsia" w:eastAsiaTheme="minorEastAsia" w:hAnsiTheme="minorEastAsia" w:hint="eastAsia"/>
          <w:color w:val="000000" w:themeColor="text1"/>
          <w:szCs w:val="21"/>
        </w:rPr>
        <w:t>・福島大学</w:t>
      </w:r>
      <w:r w:rsidRPr="00852EEE">
        <w:rPr>
          <w:rFonts w:asciiTheme="minorEastAsia" w:eastAsiaTheme="minorEastAsia" w:hAnsiTheme="minorEastAsia" w:hint="eastAsia"/>
          <w:color w:val="000000" w:themeColor="text1"/>
          <w:szCs w:val="21"/>
        </w:rPr>
        <w:t>からの応募者に限り遠隔講義システム（SCS）</w:t>
      </w:r>
      <w:r w:rsidR="00015E1F" w:rsidRPr="00852EEE">
        <w:rPr>
          <w:rFonts w:asciiTheme="minorEastAsia" w:eastAsiaTheme="minorEastAsia" w:hAnsiTheme="minorEastAsia" w:hint="eastAsia"/>
          <w:color w:val="000000" w:themeColor="text1"/>
          <w:szCs w:val="21"/>
        </w:rPr>
        <w:t>又はWEB会議システム（Webex等）</w:t>
      </w:r>
      <w:r w:rsidRPr="00852EEE">
        <w:rPr>
          <w:rFonts w:asciiTheme="minorEastAsia" w:eastAsiaTheme="minorEastAsia" w:hAnsiTheme="minorEastAsia" w:hint="eastAsia"/>
          <w:color w:val="000000" w:themeColor="text1"/>
          <w:szCs w:val="21"/>
        </w:rPr>
        <w:t>でのプレゼンテーションを認めます。日時・会場については、追って通知します。</w:t>
      </w:r>
    </w:p>
    <w:p w14:paraId="5746A976" w14:textId="77777777"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p>
    <w:p w14:paraId="4CDFFBCB"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選考結果の通知</w:t>
      </w:r>
    </w:p>
    <w:p w14:paraId="47CB721D" w14:textId="602CF506" w:rsidR="00D126D5" w:rsidRPr="00852EEE" w:rsidRDefault="00D126D5"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第</w:t>
      </w:r>
      <w:r w:rsidR="00847CAA" w:rsidRPr="00852EEE">
        <w:rPr>
          <w:rFonts w:asciiTheme="minorEastAsia" w:eastAsiaTheme="minorEastAsia" w:hAnsiTheme="minorEastAsia" w:hint="eastAsia"/>
          <w:color w:val="000000" w:themeColor="text1"/>
          <w:szCs w:val="21"/>
        </w:rPr>
        <w:t>１</w:t>
      </w:r>
      <w:r w:rsidRPr="00852EEE">
        <w:rPr>
          <w:rFonts w:asciiTheme="minorEastAsia" w:eastAsiaTheme="minorEastAsia" w:hAnsiTheme="minorEastAsia" w:hint="eastAsia"/>
          <w:color w:val="000000" w:themeColor="text1"/>
          <w:szCs w:val="21"/>
        </w:rPr>
        <w:t>次審査の選考結果は、</w:t>
      </w:r>
      <w:r w:rsidR="00BF3C6E" w:rsidRPr="00852EEE">
        <w:rPr>
          <w:rFonts w:asciiTheme="minorEastAsia" w:eastAsiaTheme="minorEastAsia" w:hAnsiTheme="minorEastAsia" w:hint="eastAsia"/>
          <w:color w:val="000000" w:themeColor="text1"/>
          <w:szCs w:val="21"/>
        </w:rPr>
        <w:t>６</w:t>
      </w:r>
      <w:r w:rsidRPr="00852EEE">
        <w:rPr>
          <w:rFonts w:asciiTheme="minorEastAsia" w:eastAsiaTheme="minorEastAsia" w:hAnsiTheme="minorEastAsia" w:hint="eastAsia"/>
          <w:color w:val="000000" w:themeColor="text1"/>
          <w:szCs w:val="21"/>
        </w:rPr>
        <w:t>月</w:t>
      </w:r>
      <w:r w:rsidR="009314F8" w:rsidRPr="00852EEE">
        <w:rPr>
          <w:rFonts w:asciiTheme="minorEastAsia" w:eastAsiaTheme="minorEastAsia" w:hAnsiTheme="minorEastAsia" w:hint="eastAsia"/>
          <w:color w:val="000000" w:themeColor="text1"/>
          <w:szCs w:val="21"/>
        </w:rPr>
        <w:t>下旬</w:t>
      </w:r>
      <w:r w:rsidRPr="00852EEE">
        <w:rPr>
          <w:rFonts w:asciiTheme="minorEastAsia" w:eastAsiaTheme="minorEastAsia" w:hAnsiTheme="minorEastAsia" w:hint="eastAsia"/>
          <w:color w:val="000000" w:themeColor="text1"/>
          <w:szCs w:val="21"/>
        </w:rPr>
        <w:t>までに、すべての申請者に通知します。</w:t>
      </w:r>
    </w:p>
    <w:p w14:paraId="62E5946E" w14:textId="0A0F9DD2" w:rsidR="00D126D5" w:rsidRPr="00852EEE" w:rsidRDefault="00D126D5" w:rsidP="008C3987">
      <w:pPr>
        <w:pStyle w:val="a3"/>
        <w:adjustRightInd w:val="0"/>
        <w:ind w:leftChars="0" w:left="420" w:firstLineChars="100" w:firstLine="193"/>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第</w:t>
      </w:r>
      <w:r w:rsidR="00847CAA" w:rsidRPr="00852EEE">
        <w:rPr>
          <w:rFonts w:asciiTheme="minorEastAsia" w:eastAsiaTheme="minorEastAsia" w:hAnsiTheme="minorEastAsia" w:hint="eastAsia"/>
          <w:color w:val="000000" w:themeColor="text1"/>
          <w:szCs w:val="21"/>
        </w:rPr>
        <w:t>２</w:t>
      </w:r>
      <w:r w:rsidRPr="00852EEE">
        <w:rPr>
          <w:rFonts w:asciiTheme="minorEastAsia" w:eastAsiaTheme="minorEastAsia" w:hAnsiTheme="minorEastAsia" w:hint="eastAsia"/>
          <w:color w:val="000000" w:themeColor="text1"/>
          <w:szCs w:val="21"/>
        </w:rPr>
        <w:t>次審査の選考結果は、</w:t>
      </w:r>
      <w:r w:rsidR="000F4A96" w:rsidRPr="00852EEE">
        <w:rPr>
          <w:rFonts w:asciiTheme="minorEastAsia" w:eastAsiaTheme="minorEastAsia" w:hAnsiTheme="minorEastAsia" w:hint="eastAsia"/>
          <w:color w:val="000000" w:themeColor="text1"/>
          <w:szCs w:val="21"/>
        </w:rPr>
        <w:t>７</w:t>
      </w:r>
      <w:r w:rsidRPr="00852EEE">
        <w:rPr>
          <w:rFonts w:asciiTheme="minorEastAsia" w:eastAsiaTheme="minorEastAsia" w:hAnsiTheme="minorEastAsia" w:hint="eastAsia"/>
          <w:color w:val="000000" w:themeColor="text1"/>
          <w:szCs w:val="21"/>
        </w:rPr>
        <w:t>月</w:t>
      </w:r>
      <w:r w:rsidR="007170E1" w:rsidRPr="00852EEE">
        <w:rPr>
          <w:rFonts w:asciiTheme="minorEastAsia" w:eastAsiaTheme="minorEastAsia" w:hAnsiTheme="minorEastAsia" w:hint="eastAsia"/>
          <w:color w:val="000000" w:themeColor="text1"/>
          <w:szCs w:val="21"/>
        </w:rPr>
        <w:t>下</w:t>
      </w:r>
      <w:r w:rsidR="00D235EB" w:rsidRPr="00852EEE">
        <w:rPr>
          <w:rFonts w:asciiTheme="minorEastAsia" w:eastAsiaTheme="minorEastAsia" w:hAnsiTheme="minorEastAsia" w:hint="eastAsia"/>
          <w:color w:val="000000" w:themeColor="text1"/>
          <w:szCs w:val="21"/>
        </w:rPr>
        <w:t>旬までに、</w:t>
      </w:r>
      <w:r w:rsidRPr="00852EEE">
        <w:rPr>
          <w:rFonts w:asciiTheme="minorEastAsia" w:eastAsiaTheme="minorEastAsia" w:hAnsiTheme="minorEastAsia" w:hint="eastAsia"/>
          <w:color w:val="000000" w:themeColor="text1"/>
          <w:szCs w:val="21"/>
        </w:rPr>
        <w:t>第</w:t>
      </w:r>
      <w:r w:rsidR="00BF3C6E" w:rsidRPr="00852EEE">
        <w:rPr>
          <w:rFonts w:asciiTheme="minorEastAsia" w:eastAsiaTheme="minorEastAsia" w:hAnsiTheme="minorEastAsia" w:hint="eastAsia"/>
          <w:color w:val="000000" w:themeColor="text1"/>
          <w:szCs w:val="21"/>
        </w:rPr>
        <w:t>２</w:t>
      </w:r>
      <w:r w:rsidRPr="00852EEE">
        <w:rPr>
          <w:rFonts w:asciiTheme="minorEastAsia" w:eastAsiaTheme="minorEastAsia" w:hAnsiTheme="minorEastAsia" w:hint="eastAsia"/>
          <w:color w:val="000000" w:themeColor="text1"/>
          <w:szCs w:val="21"/>
        </w:rPr>
        <w:t>次審査の対象者に通知します。</w:t>
      </w:r>
    </w:p>
    <w:p w14:paraId="1C7C2E42" w14:textId="77777777" w:rsidR="00D126D5" w:rsidRPr="00852EEE" w:rsidRDefault="00D126D5" w:rsidP="008C3987">
      <w:pPr>
        <w:pStyle w:val="a3"/>
        <w:adjustRightInd w:val="0"/>
        <w:ind w:leftChars="0" w:left="0"/>
        <w:rPr>
          <w:rFonts w:asciiTheme="minorEastAsia" w:eastAsiaTheme="minorEastAsia" w:hAnsiTheme="minorEastAsia"/>
          <w:color w:val="000000" w:themeColor="text1"/>
          <w:szCs w:val="21"/>
        </w:rPr>
      </w:pPr>
    </w:p>
    <w:p w14:paraId="63075BD6" w14:textId="77777777" w:rsidR="00D126D5" w:rsidRPr="00852EEE" w:rsidRDefault="00D126D5" w:rsidP="008C3987">
      <w:pPr>
        <w:pStyle w:val="a3"/>
        <w:numPr>
          <w:ilvl w:val="0"/>
          <w:numId w:val="1"/>
        </w:numPr>
        <w:adjustRightInd w:val="0"/>
        <w:ind w:leftChars="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応募書類の提出先・問い合せ先</w:t>
      </w:r>
    </w:p>
    <w:p w14:paraId="6DD6B042" w14:textId="77777777" w:rsidR="007A31F2" w:rsidRPr="00852EEE" w:rsidRDefault="00D126D5" w:rsidP="008C3987">
      <w:pPr>
        <w:pStyle w:val="a3"/>
        <w:adjustRightInd w:val="0"/>
        <w:ind w:leftChars="0" w:left="420"/>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 xml:space="preserve">　岩手大学</w:t>
      </w:r>
      <w:r w:rsidR="007A31F2" w:rsidRPr="00852EEE">
        <w:rPr>
          <w:rFonts w:asciiTheme="minorEastAsia" w:eastAsiaTheme="minorEastAsia" w:hAnsiTheme="minorEastAsia" w:hint="eastAsia"/>
          <w:color w:val="000000" w:themeColor="text1"/>
          <w:szCs w:val="21"/>
        </w:rPr>
        <w:t>ダイバーシティ</w:t>
      </w:r>
      <w:r w:rsidRPr="00852EEE">
        <w:rPr>
          <w:rFonts w:asciiTheme="minorEastAsia" w:eastAsiaTheme="minorEastAsia" w:hAnsiTheme="minorEastAsia" w:hint="eastAsia"/>
          <w:color w:val="000000" w:themeColor="text1"/>
          <w:szCs w:val="21"/>
        </w:rPr>
        <w:t>推進室</w:t>
      </w:r>
      <w:r w:rsidR="006C5DA4" w:rsidRPr="00852EEE">
        <w:rPr>
          <w:rFonts w:asciiTheme="minorEastAsia" w:eastAsiaTheme="minorEastAsia" w:hAnsiTheme="minorEastAsia" w:hint="eastAsia"/>
          <w:color w:val="000000" w:themeColor="text1"/>
          <w:szCs w:val="21"/>
        </w:rPr>
        <w:t xml:space="preserve">　（　</w:t>
      </w:r>
      <w:r w:rsidRPr="00852EEE">
        <w:rPr>
          <w:rFonts w:asciiTheme="minorEastAsia" w:eastAsiaTheme="minorEastAsia" w:hAnsiTheme="minorEastAsia" w:hint="eastAsia"/>
          <w:color w:val="000000" w:themeColor="text1"/>
          <w:szCs w:val="21"/>
        </w:rPr>
        <w:t>〒020-8550　盛岡市上田</w:t>
      </w:r>
      <w:r w:rsidR="00E8311E" w:rsidRPr="00852EEE">
        <w:rPr>
          <w:rFonts w:asciiTheme="minorEastAsia" w:eastAsiaTheme="minorEastAsia" w:hAnsiTheme="minorEastAsia" w:hint="eastAsia"/>
          <w:color w:val="000000" w:themeColor="text1"/>
          <w:szCs w:val="21"/>
        </w:rPr>
        <w:t>三</w:t>
      </w:r>
      <w:r w:rsidRPr="00852EEE">
        <w:rPr>
          <w:rFonts w:asciiTheme="minorEastAsia" w:eastAsiaTheme="minorEastAsia" w:hAnsiTheme="minorEastAsia" w:hint="eastAsia"/>
          <w:color w:val="000000" w:themeColor="text1"/>
          <w:szCs w:val="21"/>
        </w:rPr>
        <w:t>丁目18-8</w:t>
      </w:r>
      <w:r w:rsidR="006C5DA4" w:rsidRPr="00852EEE">
        <w:rPr>
          <w:rFonts w:asciiTheme="minorEastAsia" w:eastAsiaTheme="minorEastAsia" w:hAnsiTheme="minorEastAsia" w:hint="eastAsia"/>
          <w:color w:val="000000" w:themeColor="text1"/>
          <w:szCs w:val="21"/>
        </w:rPr>
        <w:t xml:space="preserve">　）</w:t>
      </w:r>
    </w:p>
    <w:p w14:paraId="72D7FD6C" w14:textId="5A640290" w:rsidR="003D3266" w:rsidRPr="00852EEE" w:rsidRDefault="007A31F2" w:rsidP="008C3987">
      <w:pPr>
        <w:pStyle w:val="a3"/>
        <w:adjustRightInd w:val="0"/>
        <w:ind w:leftChars="0" w:left="420" w:firstLineChars="100" w:firstLine="193"/>
        <w:rPr>
          <w:rFonts w:asciiTheme="minorEastAsia" w:eastAsiaTheme="minorEastAsia" w:hAnsiTheme="minorEastAsia"/>
          <w:color w:val="000000" w:themeColor="text1"/>
          <w:szCs w:val="21"/>
        </w:rPr>
      </w:pPr>
      <w:r w:rsidRPr="00852EEE">
        <w:rPr>
          <w:rFonts w:asciiTheme="minorEastAsia" w:eastAsiaTheme="minorEastAsia" w:hAnsiTheme="minorEastAsia" w:hint="eastAsia"/>
          <w:color w:val="000000" w:themeColor="text1"/>
          <w:szCs w:val="21"/>
        </w:rPr>
        <w:t>メール</w:t>
      </w:r>
      <w:r w:rsidR="006C5DA4" w:rsidRPr="00852EEE">
        <w:rPr>
          <w:rFonts w:asciiTheme="minorEastAsia" w:eastAsiaTheme="minorEastAsia" w:hAnsiTheme="minorEastAsia" w:hint="eastAsia"/>
          <w:color w:val="000000" w:themeColor="text1"/>
          <w:szCs w:val="21"/>
        </w:rPr>
        <w:t>：</w:t>
      </w:r>
      <w:r w:rsidRPr="00852EEE">
        <w:rPr>
          <w:rFonts w:asciiTheme="minorEastAsia" w:eastAsiaTheme="minorEastAsia" w:hAnsiTheme="minorEastAsia" w:hint="eastAsia"/>
          <w:color w:val="000000" w:themeColor="text1"/>
          <w:szCs w:val="21"/>
        </w:rPr>
        <w:t xml:space="preserve"> </w:t>
      </w:r>
      <w:r w:rsidR="009842AA" w:rsidRPr="00852EEE">
        <w:rPr>
          <w:rFonts w:asciiTheme="minorEastAsia" w:eastAsiaTheme="minorEastAsia" w:hAnsiTheme="minorEastAsia" w:hint="eastAsia"/>
          <w:color w:val="000000" w:themeColor="text1"/>
          <w:szCs w:val="21"/>
        </w:rPr>
        <w:t>equality@iwate-u.ac.jp</w:t>
      </w:r>
      <w:r w:rsidRPr="00852EEE">
        <w:rPr>
          <w:rFonts w:asciiTheme="minorEastAsia" w:eastAsiaTheme="minorEastAsia" w:hAnsiTheme="minorEastAsia" w:hint="eastAsia"/>
          <w:color w:val="000000" w:themeColor="text1"/>
          <w:szCs w:val="21"/>
        </w:rPr>
        <w:t xml:space="preserve">　電話</w:t>
      </w:r>
      <w:r w:rsidR="006C5DA4" w:rsidRPr="00852EEE">
        <w:rPr>
          <w:rFonts w:asciiTheme="minorEastAsia" w:eastAsiaTheme="minorEastAsia" w:hAnsiTheme="minorEastAsia" w:hint="eastAsia"/>
          <w:color w:val="000000" w:themeColor="text1"/>
          <w:szCs w:val="21"/>
        </w:rPr>
        <w:t>：</w:t>
      </w:r>
      <w:r w:rsidR="007B3BEB" w:rsidRPr="00852EEE">
        <w:rPr>
          <w:rFonts w:asciiTheme="minorEastAsia" w:eastAsiaTheme="minorEastAsia" w:hAnsiTheme="minorEastAsia" w:hint="eastAsia"/>
          <w:color w:val="000000" w:themeColor="text1"/>
          <w:szCs w:val="21"/>
        </w:rPr>
        <w:t>019-621-</w:t>
      </w:r>
      <w:r w:rsidR="000D3CF0" w:rsidRPr="00852EEE">
        <w:rPr>
          <w:rFonts w:asciiTheme="minorEastAsia" w:eastAsiaTheme="minorEastAsia" w:hAnsiTheme="minorEastAsia" w:hint="eastAsia"/>
          <w:color w:val="000000" w:themeColor="text1"/>
          <w:szCs w:val="21"/>
        </w:rPr>
        <w:t>6998</w:t>
      </w:r>
      <w:r w:rsidR="006C5DA4" w:rsidRPr="00852EEE">
        <w:rPr>
          <w:rFonts w:asciiTheme="minorEastAsia" w:eastAsiaTheme="minorEastAsia" w:hAnsiTheme="minorEastAsia" w:hint="eastAsia"/>
          <w:color w:val="000000" w:themeColor="text1"/>
          <w:szCs w:val="21"/>
        </w:rPr>
        <w:t xml:space="preserve">　</w:t>
      </w:r>
      <w:r w:rsidRPr="00852EEE">
        <w:rPr>
          <w:rFonts w:asciiTheme="minorEastAsia" w:eastAsiaTheme="minorEastAsia" w:hAnsiTheme="minorEastAsia" w:hint="eastAsia"/>
          <w:color w:val="000000" w:themeColor="text1"/>
          <w:szCs w:val="21"/>
        </w:rPr>
        <w:t>ファックス</w:t>
      </w:r>
      <w:r w:rsidR="006C5DA4" w:rsidRPr="00852EEE">
        <w:rPr>
          <w:rFonts w:asciiTheme="minorEastAsia" w:eastAsiaTheme="minorEastAsia" w:hAnsiTheme="minorEastAsia" w:hint="eastAsia"/>
          <w:color w:val="000000" w:themeColor="text1"/>
          <w:szCs w:val="21"/>
        </w:rPr>
        <w:t>：</w:t>
      </w:r>
      <w:r w:rsidR="00D126D5" w:rsidRPr="00852EEE">
        <w:rPr>
          <w:rFonts w:asciiTheme="minorEastAsia" w:eastAsiaTheme="minorEastAsia" w:hAnsiTheme="minorEastAsia" w:hint="eastAsia"/>
          <w:color w:val="000000" w:themeColor="text1"/>
          <w:szCs w:val="21"/>
        </w:rPr>
        <w:t>019-621-6999</w:t>
      </w:r>
      <w:r w:rsidR="003D3266" w:rsidRPr="00852EEE">
        <w:rPr>
          <w:rFonts w:asciiTheme="minorEastAsia" w:eastAsiaTheme="minorEastAsia" w:hAnsiTheme="minorEastAsia"/>
          <w:color w:val="000000" w:themeColor="text1"/>
          <w:szCs w:val="21"/>
        </w:rPr>
        <w:br w:type="page"/>
      </w:r>
    </w:p>
    <w:p w14:paraId="0697F650" w14:textId="21221AE8" w:rsidR="00361125" w:rsidRPr="00852EEE" w:rsidRDefault="00361125" w:rsidP="008C3987">
      <w:pPr>
        <w:adjustRightInd w:val="0"/>
        <w:jc w:val="center"/>
        <w:rPr>
          <w:rFonts w:asciiTheme="minorHAnsi" w:eastAsiaTheme="minorEastAsia" w:hAnsiTheme="minorHAnsi"/>
          <w:b/>
          <w:bCs/>
          <w:color w:val="000000" w:themeColor="text1"/>
          <w:sz w:val="22"/>
        </w:rPr>
      </w:pPr>
      <w:r w:rsidRPr="00852EEE">
        <w:rPr>
          <w:rFonts w:asciiTheme="minorHAnsi" w:eastAsiaTheme="minorEastAsia" w:hAnsiTheme="minorHAnsi"/>
          <w:b/>
          <w:bCs/>
          <w:color w:val="000000" w:themeColor="text1"/>
          <w:sz w:val="22"/>
        </w:rPr>
        <w:lastRenderedPageBreak/>
        <w:t>2025</w:t>
      </w:r>
      <w:r w:rsidRPr="00852EEE">
        <w:rPr>
          <w:rFonts w:asciiTheme="minorHAnsi" w:eastAsiaTheme="minorEastAsia" w:hAnsiTheme="minorHAnsi" w:hint="eastAsia"/>
          <w:b/>
          <w:bCs/>
          <w:color w:val="000000" w:themeColor="text1"/>
          <w:sz w:val="22"/>
        </w:rPr>
        <w:t xml:space="preserve"> </w:t>
      </w:r>
      <w:r w:rsidRPr="00852EEE">
        <w:rPr>
          <w:rFonts w:asciiTheme="minorHAnsi" w:eastAsiaTheme="minorEastAsia" w:hAnsiTheme="minorHAnsi"/>
          <w:b/>
          <w:bCs/>
          <w:color w:val="000000" w:themeColor="text1"/>
          <w:sz w:val="22"/>
        </w:rPr>
        <w:t>Iwate University President’</w:t>
      </w:r>
      <w:r w:rsidRPr="00852EEE">
        <w:rPr>
          <w:rFonts w:asciiTheme="minorHAnsi" w:eastAsiaTheme="minorEastAsia" w:hAnsiTheme="minorHAnsi" w:hint="eastAsia"/>
          <w:b/>
          <w:bCs/>
          <w:color w:val="000000" w:themeColor="text1"/>
          <w:sz w:val="22"/>
        </w:rPr>
        <w:t>s</w:t>
      </w:r>
      <w:r w:rsidRPr="00852EEE">
        <w:rPr>
          <w:rFonts w:asciiTheme="minorHAnsi" w:eastAsiaTheme="minorEastAsia" w:hAnsiTheme="minorHAnsi"/>
          <w:b/>
          <w:bCs/>
          <w:color w:val="000000" w:themeColor="text1"/>
          <w:sz w:val="22"/>
        </w:rPr>
        <w:t xml:space="preserve"> Award</w:t>
      </w:r>
      <w:r w:rsidRPr="00852EEE">
        <w:rPr>
          <w:rFonts w:asciiTheme="minorHAnsi" w:eastAsiaTheme="minorEastAsia" w:hAnsiTheme="minorHAnsi" w:hint="eastAsia"/>
          <w:b/>
          <w:bCs/>
          <w:color w:val="000000" w:themeColor="text1"/>
          <w:sz w:val="22"/>
        </w:rPr>
        <w:t xml:space="preserve"> for Distinguished Female Graduate Students in Research</w:t>
      </w:r>
    </w:p>
    <w:p w14:paraId="6B15314C" w14:textId="6C81FF5B" w:rsidR="00361125" w:rsidRPr="00852EEE" w:rsidRDefault="00361125" w:rsidP="008C3987">
      <w:pPr>
        <w:adjustRightInd w:val="0"/>
        <w:jc w:val="center"/>
        <w:rPr>
          <w:rFonts w:asciiTheme="minorHAnsi" w:eastAsiaTheme="minorEastAsia" w:hAnsiTheme="minorHAnsi"/>
          <w:b/>
          <w:bCs/>
          <w:color w:val="000000" w:themeColor="text1"/>
          <w:sz w:val="22"/>
        </w:rPr>
      </w:pPr>
      <w:r w:rsidRPr="00852EEE">
        <w:rPr>
          <w:rFonts w:asciiTheme="minorHAnsi" w:eastAsiaTheme="minorEastAsia" w:hAnsiTheme="minorHAnsi"/>
          <w:b/>
          <w:bCs/>
          <w:color w:val="000000" w:themeColor="text1"/>
          <w:sz w:val="22"/>
        </w:rPr>
        <w:t>~</w:t>
      </w:r>
      <w:r w:rsidRPr="00852EEE">
        <w:rPr>
          <w:rFonts w:asciiTheme="minorHAnsi" w:eastAsiaTheme="minorEastAsia" w:hAnsiTheme="minorHAnsi" w:hint="eastAsia"/>
          <w:b/>
          <w:bCs/>
          <w:color w:val="000000" w:themeColor="text1"/>
          <w:sz w:val="22"/>
        </w:rPr>
        <w:t xml:space="preserve"> Teru TAKANOHASHI Award </w:t>
      </w:r>
      <w:r w:rsidRPr="00852EEE">
        <w:rPr>
          <w:rFonts w:asciiTheme="minorHAnsi" w:eastAsiaTheme="minorEastAsia" w:hAnsiTheme="minorHAnsi"/>
          <w:b/>
          <w:bCs/>
          <w:color w:val="000000" w:themeColor="text1"/>
          <w:sz w:val="22"/>
        </w:rPr>
        <w:t>~</w:t>
      </w:r>
    </w:p>
    <w:p w14:paraId="7023F960" w14:textId="572A9881" w:rsidR="00361125" w:rsidRPr="00852EEE" w:rsidRDefault="001A7567" w:rsidP="008C3987">
      <w:pPr>
        <w:adjustRightInd w:val="0"/>
        <w:jc w:val="center"/>
        <w:rPr>
          <w:rFonts w:asciiTheme="minorHAnsi" w:eastAsiaTheme="minorEastAsia" w:hAnsiTheme="minorHAnsi"/>
          <w:b/>
          <w:bCs/>
          <w:color w:val="000000" w:themeColor="text1"/>
          <w:sz w:val="22"/>
        </w:rPr>
      </w:pPr>
      <w:r w:rsidRPr="00852EEE">
        <w:rPr>
          <w:rFonts w:asciiTheme="minorHAnsi" w:eastAsiaTheme="minorEastAsia" w:hAnsiTheme="minorHAnsi" w:hint="eastAsia"/>
          <w:b/>
          <w:bCs/>
          <w:color w:val="000000" w:themeColor="text1"/>
          <w:sz w:val="22"/>
        </w:rPr>
        <w:t>Application Guideline</w:t>
      </w:r>
      <w:r w:rsidR="00592537" w:rsidRPr="00852EEE">
        <w:rPr>
          <w:rFonts w:asciiTheme="minorHAnsi" w:eastAsiaTheme="minorEastAsia" w:hAnsiTheme="minorHAnsi" w:hint="eastAsia"/>
          <w:b/>
          <w:bCs/>
          <w:color w:val="000000" w:themeColor="text1"/>
          <w:sz w:val="22"/>
        </w:rPr>
        <w:t>s</w:t>
      </w:r>
    </w:p>
    <w:p w14:paraId="50473234" w14:textId="761BE688" w:rsidR="003D3266" w:rsidRPr="00852EEE" w:rsidRDefault="00592537"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Purpose</w:t>
      </w:r>
    </w:p>
    <w:p w14:paraId="565DCC55" w14:textId="4FC9FDE2" w:rsidR="003D3266" w:rsidRPr="00852EEE" w:rsidRDefault="00592537"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The president of Iwate University grants awards and scholarships to the Iwate University’s female graduate students who have carried out excellent research activities for the purpose of supporting research activities of female students in graduate schools, in line with the </w:t>
      </w:r>
      <w:r w:rsidR="00B05BF1" w:rsidRPr="00852EEE">
        <w:rPr>
          <w:rFonts w:asciiTheme="minorHAnsi" w:eastAsiaTheme="minorEastAsia" w:hAnsiTheme="minorHAnsi" w:hint="eastAsia"/>
          <w:color w:val="000000" w:themeColor="text1"/>
          <w:szCs w:val="21"/>
        </w:rPr>
        <w:t xml:space="preserve">Iwate University Declaration on Promoting Gender Equality and </w:t>
      </w:r>
      <w:r w:rsidR="001B59AE" w:rsidRPr="00852EEE">
        <w:rPr>
          <w:rFonts w:asciiTheme="minorHAnsi" w:eastAsiaTheme="minorEastAsia" w:hAnsiTheme="minorHAnsi" w:hint="eastAsia"/>
          <w:color w:val="000000" w:themeColor="text1"/>
          <w:szCs w:val="21"/>
        </w:rPr>
        <w:t>the</w:t>
      </w:r>
      <w:r w:rsidR="00B05BF1" w:rsidRPr="00852EEE">
        <w:rPr>
          <w:rFonts w:asciiTheme="minorHAnsi" w:eastAsiaTheme="minorEastAsia" w:hAnsiTheme="minorHAnsi" w:hint="eastAsia"/>
          <w:color w:val="000000" w:themeColor="text1"/>
          <w:szCs w:val="21"/>
        </w:rPr>
        <w:t xml:space="preserve"> Action </w:t>
      </w:r>
      <w:r w:rsidRPr="00852EEE">
        <w:rPr>
          <w:rFonts w:asciiTheme="minorHAnsi" w:eastAsiaTheme="minorEastAsia" w:hAnsiTheme="minorHAnsi"/>
          <w:color w:val="000000" w:themeColor="text1"/>
          <w:szCs w:val="21"/>
        </w:rPr>
        <w:t>Plan for Gender Equality.</w:t>
      </w:r>
      <w:r w:rsidR="00B05BF1" w:rsidRPr="00852EEE">
        <w:rPr>
          <w:rFonts w:asciiTheme="minorHAnsi" w:eastAsiaTheme="minorEastAsia" w:hAnsiTheme="minorHAnsi" w:hint="eastAsia"/>
          <w:color w:val="000000" w:themeColor="text1"/>
          <w:szCs w:val="21"/>
        </w:rPr>
        <w:t xml:space="preserve"> </w:t>
      </w:r>
      <w:r w:rsidR="00B05BF1" w:rsidRPr="00852EEE">
        <w:rPr>
          <w:rFonts w:asciiTheme="minorHAnsi" w:eastAsiaTheme="minorEastAsia" w:hAnsiTheme="minorHAnsi"/>
          <w:color w:val="000000" w:themeColor="text1"/>
          <w:szCs w:val="21"/>
        </w:rPr>
        <w:t xml:space="preserve">The awardees will be given scholarships which can be used to participate in conferences and symposiums, conduct </w:t>
      </w:r>
      <w:r w:rsidR="00B57CBF" w:rsidRPr="00852EEE">
        <w:rPr>
          <w:rFonts w:asciiTheme="minorHAnsi" w:eastAsiaTheme="minorEastAsia" w:hAnsiTheme="minorHAnsi"/>
          <w:color w:val="000000" w:themeColor="text1"/>
          <w:szCs w:val="21"/>
        </w:rPr>
        <w:t>research</w:t>
      </w:r>
      <w:r w:rsidR="00B05BF1" w:rsidRPr="00852EEE">
        <w:rPr>
          <w:rFonts w:asciiTheme="minorHAnsi" w:eastAsiaTheme="minorEastAsia" w:hAnsiTheme="minorHAnsi"/>
          <w:color w:val="000000" w:themeColor="text1"/>
          <w:szCs w:val="21"/>
        </w:rPr>
        <w:t>, and purchase materials, equipment or books for research.</w:t>
      </w:r>
      <w:r w:rsidR="00B05BF1" w:rsidRPr="00852EEE">
        <w:rPr>
          <w:rFonts w:asciiTheme="minorHAnsi" w:eastAsiaTheme="minorEastAsia" w:hAnsiTheme="minorHAnsi" w:hint="eastAsia"/>
          <w:color w:val="000000" w:themeColor="text1"/>
          <w:szCs w:val="21"/>
        </w:rPr>
        <w:t xml:space="preserve"> </w:t>
      </w:r>
      <w:r w:rsidR="00426F7D" w:rsidRPr="00852EEE">
        <w:rPr>
          <w:rFonts w:asciiTheme="minorHAnsi" w:eastAsiaTheme="minorEastAsia" w:hAnsiTheme="minorHAnsi"/>
          <w:color w:val="000000" w:themeColor="text1"/>
          <w:szCs w:val="21"/>
        </w:rPr>
        <w:t xml:space="preserve">Named </w:t>
      </w:r>
      <w:r w:rsidR="00D716C4" w:rsidRPr="00852EEE">
        <w:rPr>
          <w:rFonts w:asciiTheme="minorHAnsi" w:eastAsiaTheme="minorEastAsia" w:hAnsiTheme="minorHAnsi" w:hint="eastAsia"/>
          <w:color w:val="000000" w:themeColor="text1"/>
          <w:szCs w:val="21"/>
        </w:rPr>
        <w:t xml:space="preserve">in 2021 </w:t>
      </w:r>
      <w:r w:rsidR="00426F7D" w:rsidRPr="00852EEE">
        <w:rPr>
          <w:rFonts w:asciiTheme="minorHAnsi" w:eastAsiaTheme="minorEastAsia" w:hAnsiTheme="minorHAnsi"/>
          <w:color w:val="000000" w:themeColor="text1"/>
          <w:szCs w:val="21"/>
        </w:rPr>
        <w:t xml:space="preserve">after Teru </w:t>
      </w:r>
      <w:proofErr w:type="spellStart"/>
      <w:r w:rsidR="00426F7D" w:rsidRPr="00852EEE">
        <w:rPr>
          <w:rFonts w:asciiTheme="minorHAnsi" w:eastAsiaTheme="minorEastAsia" w:hAnsiTheme="minorHAnsi"/>
          <w:color w:val="000000" w:themeColor="text1"/>
          <w:szCs w:val="21"/>
        </w:rPr>
        <w:t>Takanohashi</w:t>
      </w:r>
      <w:proofErr w:type="spellEnd"/>
      <w:r w:rsidR="00426F7D" w:rsidRPr="00852EEE">
        <w:rPr>
          <w:rFonts w:asciiTheme="minorHAnsi" w:eastAsiaTheme="minorEastAsia" w:hAnsiTheme="minorHAnsi"/>
          <w:color w:val="000000" w:themeColor="text1"/>
          <w:szCs w:val="21"/>
        </w:rPr>
        <w:t xml:space="preserve"> (1921-2000), the first female </w:t>
      </w:r>
      <w:r w:rsidR="00C1394D" w:rsidRPr="00852EEE">
        <w:rPr>
          <w:rFonts w:asciiTheme="minorHAnsi" w:eastAsiaTheme="minorEastAsia" w:hAnsiTheme="minorHAnsi" w:hint="eastAsia"/>
          <w:color w:val="000000" w:themeColor="text1"/>
          <w:szCs w:val="21"/>
        </w:rPr>
        <w:t xml:space="preserve">who was </w:t>
      </w:r>
      <w:r w:rsidR="00426F7D" w:rsidRPr="00852EEE">
        <w:rPr>
          <w:rFonts w:asciiTheme="minorHAnsi" w:eastAsiaTheme="minorEastAsia" w:hAnsiTheme="minorHAnsi"/>
          <w:color w:val="000000" w:themeColor="text1"/>
          <w:szCs w:val="21"/>
        </w:rPr>
        <w:t>appointed as an assistant professor at Iwate University after the transition to the new university</w:t>
      </w:r>
      <w:r w:rsidR="00ED7565" w:rsidRPr="00852EEE">
        <w:rPr>
          <w:rFonts w:asciiTheme="minorHAnsi" w:eastAsiaTheme="minorEastAsia" w:hAnsiTheme="minorHAnsi" w:hint="eastAsia"/>
          <w:color w:val="000000" w:themeColor="text1"/>
          <w:szCs w:val="21"/>
        </w:rPr>
        <w:t xml:space="preserve"> system</w:t>
      </w:r>
      <w:r w:rsidR="00426F7D" w:rsidRPr="00852EEE">
        <w:rPr>
          <w:rFonts w:asciiTheme="minorHAnsi" w:eastAsiaTheme="minorEastAsia" w:hAnsiTheme="minorHAnsi"/>
          <w:color w:val="000000" w:themeColor="text1"/>
          <w:szCs w:val="21"/>
        </w:rPr>
        <w:t>, th</w:t>
      </w:r>
      <w:r w:rsidR="00957C3F" w:rsidRPr="00852EEE">
        <w:rPr>
          <w:rFonts w:asciiTheme="minorHAnsi" w:eastAsiaTheme="minorEastAsia" w:hAnsiTheme="minorHAnsi" w:hint="eastAsia"/>
          <w:color w:val="000000" w:themeColor="text1"/>
          <w:szCs w:val="21"/>
        </w:rPr>
        <w:t>is</w:t>
      </w:r>
      <w:r w:rsidR="00426F7D" w:rsidRPr="00852EEE">
        <w:rPr>
          <w:rFonts w:asciiTheme="minorHAnsi" w:eastAsiaTheme="minorEastAsia" w:hAnsiTheme="minorHAnsi"/>
          <w:color w:val="000000" w:themeColor="text1"/>
          <w:szCs w:val="21"/>
        </w:rPr>
        <w:t xml:space="preserve"> award honor</w:t>
      </w:r>
      <w:r w:rsidR="00D716C4" w:rsidRPr="00852EEE">
        <w:rPr>
          <w:rFonts w:asciiTheme="minorHAnsi" w:eastAsiaTheme="minorEastAsia" w:hAnsiTheme="minorHAnsi" w:hint="eastAsia"/>
          <w:color w:val="000000" w:themeColor="text1"/>
          <w:szCs w:val="21"/>
        </w:rPr>
        <w:t>s</w:t>
      </w:r>
      <w:r w:rsidR="00426F7D" w:rsidRPr="00852EEE">
        <w:rPr>
          <w:rFonts w:asciiTheme="minorHAnsi" w:eastAsiaTheme="minorEastAsia" w:hAnsiTheme="minorHAnsi"/>
          <w:color w:val="000000" w:themeColor="text1"/>
          <w:szCs w:val="21"/>
        </w:rPr>
        <w:t xml:space="preserve"> her contribution to the regional project for nutrition improvement from the aspect of food science research during the pre-war and the post-war years.</w:t>
      </w:r>
      <w:r w:rsidR="00D716C4" w:rsidRPr="00852EEE">
        <w:rPr>
          <w:rFonts w:asciiTheme="minorHAnsi" w:eastAsiaTheme="minorEastAsia" w:hAnsiTheme="minorHAnsi" w:hint="eastAsia"/>
          <w:color w:val="000000" w:themeColor="text1"/>
          <w:szCs w:val="21"/>
        </w:rPr>
        <w:t xml:space="preserve"> </w:t>
      </w:r>
      <w:r w:rsidR="00426F7D" w:rsidRPr="00852EEE">
        <w:rPr>
          <w:rFonts w:asciiTheme="minorHAnsi" w:eastAsiaTheme="minorEastAsia" w:hAnsiTheme="minorHAnsi"/>
          <w:color w:val="000000" w:themeColor="text1"/>
          <w:szCs w:val="21"/>
        </w:rPr>
        <w:t>Iwate University will continue to strive to promote female researchers after her.</w:t>
      </w:r>
    </w:p>
    <w:p w14:paraId="6774B1BE" w14:textId="77777777" w:rsidR="003D3266" w:rsidRPr="00852EEE" w:rsidRDefault="003D3266" w:rsidP="008C3987">
      <w:pPr>
        <w:pStyle w:val="a3"/>
        <w:adjustRightInd w:val="0"/>
        <w:ind w:leftChars="0" w:left="420"/>
        <w:rPr>
          <w:rFonts w:asciiTheme="minorHAnsi" w:eastAsiaTheme="minorEastAsia" w:hAnsiTheme="minorHAnsi"/>
          <w:color w:val="000000" w:themeColor="text1"/>
          <w:szCs w:val="21"/>
        </w:rPr>
      </w:pPr>
    </w:p>
    <w:p w14:paraId="02D3B033" w14:textId="12FD92F2" w:rsidR="003D3266" w:rsidRPr="00852EEE" w:rsidRDefault="000F5E5B"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Eligible Applicants</w:t>
      </w:r>
    </w:p>
    <w:p w14:paraId="5EDF98F0" w14:textId="2AE5AD87" w:rsidR="004B1FD8" w:rsidRPr="00852EEE" w:rsidRDefault="004B1FD8"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Female </w:t>
      </w:r>
      <w:r w:rsidR="00A431FC" w:rsidRPr="00852EEE">
        <w:rPr>
          <w:rFonts w:asciiTheme="minorHAnsi" w:eastAsiaTheme="minorEastAsia" w:hAnsiTheme="minorHAnsi" w:hint="eastAsia"/>
          <w:color w:val="000000" w:themeColor="text1"/>
          <w:szCs w:val="21"/>
        </w:rPr>
        <w:t xml:space="preserve">graduate </w:t>
      </w:r>
      <w:r w:rsidRPr="00852EEE">
        <w:rPr>
          <w:rFonts w:asciiTheme="minorHAnsi" w:eastAsiaTheme="minorEastAsia" w:hAnsiTheme="minorHAnsi"/>
          <w:color w:val="000000" w:themeColor="text1"/>
          <w:szCs w:val="21"/>
        </w:rPr>
        <w:t xml:space="preserve">students </w:t>
      </w:r>
      <w:r w:rsidR="00A431FC" w:rsidRPr="00852EEE">
        <w:rPr>
          <w:rFonts w:asciiTheme="minorHAnsi" w:eastAsiaTheme="minorEastAsia" w:hAnsiTheme="minorHAnsi" w:hint="eastAsia"/>
          <w:color w:val="000000" w:themeColor="text1"/>
          <w:szCs w:val="21"/>
        </w:rPr>
        <w:t xml:space="preserve">and research students </w:t>
      </w:r>
      <w:r w:rsidRPr="00852EEE">
        <w:rPr>
          <w:rFonts w:asciiTheme="minorHAnsi" w:eastAsiaTheme="minorEastAsia" w:hAnsiTheme="minorHAnsi"/>
          <w:color w:val="000000" w:themeColor="text1"/>
          <w:szCs w:val="21"/>
        </w:rPr>
        <w:t xml:space="preserve">who belong to one of the following graduate schools of Iwate University may apply regardless of </w:t>
      </w:r>
      <w:r w:rsidRPr="00852EEE">
        <w:rPr>
          <w:rFonts w:asciiTheme="minorHAnsi" w:eastAsiaTheme="minorEastAsia" w:hAnsiTheme="minorHAnsi" w:hint="eastAsia"/>
          <w:color w:val="000000" w:themeColor="text1"/>
          <w:szCs w:val="21"/>
        </w:rPr>
        <w:t>their</w:t>
      </w:r>
      <w:r w:rsidRPr="00852EEE">
        <w:rPr>
          <w:rFonts w:asciiTheme="minorHAnsi" w:eastAsiaTheme="minorEastAsia" w:hAnsiTheme="minorHAnsi"/>
          <w:color w:val="000000" w:themeColor="text1"/>
          <w:szCs w:val="21"/>
        </w:rPr>
        <w:t xml:space="preserve"> field</w:t>
      </w:r>
      <w:r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 xml:space="preserve"> of study or nationality</w:t>
      </w:r>
      <w:r w:rsidR="00A431FC" w:rsidRPr="00852EEE">
        <w:rPr>
          <w:rFonts w:asciiTheme="minorHAnsi" w:eastAsiaTheme="minorEastAsia" w:hAnsiTheme="minorHAnsi" w:hint="eastAsia"/>
          <w:color w:val="000000" w:themeColor="text1"/>
          <w:szCs w:val="21"/>
        </w:rPr>
        <w:t xml:space="preserve">. </w:t>
      </w:r>
      <w:r w:rsidRPr="00852EEE">
        <w:rPr>
          <w:rFonts w:asciiTheme="minorHAnsi" w:eastAsiaTheme="minorEastAsia" w:hAnsiTheme="minorHAnsi" w:hint="eastAsia"/>
          <w:color w:val="000000" w:themeColor="text1"/>
          <w:szCs w:val="21"/>
        </w:rPr>
        <w:t>They</w:t>
      </w:r>
      <w:r w:rsidRPr="00852EEE">
        <w:rPr>
          <w:rFonts w:asciiTheme="minorHAnsi" w:eastAsiaTheme="minorEastAsia" w:hAnsiTheme="minorHAnsi"/>
          <w:color w:val="000000" w:themeColor="text1"/>
          <w:szCs w:val="21"/>
        </w:rPr>
        <w:t xml:space="preserve"> must be Iwate University </w:t>
      </w:r>
      <w:r w:rsidR="00A431FC" w:rsidRPr="00852EEE">
        <w:rPr>
          <w:rFonts w:asciiTheme="minorHAnsi" w:eastAsiaTheme="minorEastAsia" w:hAnsiTheme="minorHAnsi" w:hint="eastAsia"/>
          <w:color w:val="000000" w:themeColor="text1"/>
          <w:szCs w:val="21"/>
        </w:rPr>
        <w:t xml:space="preserve">students </w:t>
      </w:r>
      <w:r w:rsidR="00704314" w:rsidRPr="00852EEE">
        <w:rPr>
          <w:rFonts w:asciiTheme="minorHAnsi" w:eastAsiaTheme="minorEastAsia" w:hAnsiTheme="minorHAnsi" w:hint="eastAsia"/>
          <w:color w:val="000000" w:themeColor="text1"/>
          <w:szCs w:val="21"/>
        </w:rPr>
        <w:t>at the</w:t>
      </w:r>
      <w:r w:rsidRPr="00852EEE">
        <w:rPr>
          <w:rFonts w:asciiTheme="minorHAnsi" w:eastAsiaTheme="minorEastAsia" w:hAnsiTheme="minorHAnsi"/>
          <w:color w:val="000000" w:themeColor="text1"/>
          <w:szCs w:val="21"/>
        </w:rPr>
        <w:t xml:space="preserve"> time of application, receiving </w:t>
      </w:r>
      <w:r w:rsidR="002F7082" w:rsidRPr="00852EEE">
        <w:rPr>
          <w:rFonts w:asciiTheme="minorHAnsi" w:eastAsiaTheme="minorEastAsia" w:hAnsiTheme="minorHAnsi" w:hint="eastAsia"/>
          <w:color w:val="000000" w:themeColor="text1"/>
          <w:szCs w:val="21"/>
        </w:rPr>
        <w:t xml:space="preserve">an </w:t>
      </w:r>
      <w:r w:rsidRPr="00852EEE">
        <w:rPr>
          <w:rFonts w:asciiTheme="minorHAnsi" w:eastAsiaTheme="minorEastAsia" w:hAnsiTheme="minorHAnsi"/>
          <w:color w:val="000000" w:themeColor="text1"/>
          <w:szCs w:val="21"/>
        </w:rPr>
        <w:t>award and using scholarship. Those who have won the first prize of this award in the past are not eligible to apply.</w:t>
      </w:r>
    </w:p>
    <w:p w14:paraId="26271A70" w14:textId="35C3F07A" w:rsidR="002F7082" w:rsidRPr="00852EEE" w:rsidRDefault="00493A3F" w:rsidP="00493A3F">
      <w:pPr>
        <w:pStyle w:val="a3"/>
        <w:adjustRightInd w:val="0"/>
        <w:ind w:leftChars="0" w:left="567"/>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w:t>
      </w:r>
      <w:r w:rsidR="002F7082" w:rsidRPr="00852EEE">
        <w:rPr>
          <w:rFonts w:asciiTheme="minorHAnsi" w:eastAsiaTheme="minorEastAsia" w:hAnsiTheme="minorHAnsi"/>
          <w:color w:val="000000" w:themeColor="text1"/>
          <w:szCs w:val="21"/>
        </w:rPr>
        <w:t>Graduate School of Arts and Sciences</w:t>
      </w:r>
      <w:r w:rsidR="002F7082" w:rsidRPr="00852EEE">
        <w:rPr>
          <w:color w:val="000000" w:themeColor="text1"/>
        </w:rPr>
        <w:t xml:space="preserve"> </w:t>
      </w:r>
      <w:r w:rsidR="002F7082" w:rsidRPr="00852EEE">
        <w:rPr>
          <w:rFonts w:asciiTheme="minorHAnsi" w:eastAsiaTheme="minorEastAsia" w:hAnsiTheme="minorHAnsi"/>
          <w:color w:val="000000" w:themeColor="text1"/>
          <w:szCs w:val="21"/>
        </w:rPr>
        <w:t>(</w:t>
      </w:r>
      <w:r w:rsidR="007A4440" w:rsidRPr="00852EEE">
        <w:rPr>
          <w:rFonts w:asciiTheme="minorHAnsi" w:eastAsiaTheme="minorEastAsia" w:hAnsiTheme="minorHAnsi"/>
          <w:color w:val="000000" w:themeColor="text1"/>
          <w:szCs w:val="21"/>
        </w:rPr>
        <w:t>master’s</w:t>
      </w:r>
      <w:r w:rsidR="002F7082" w:rsidRPr="00852EEE">
        <w:rPr>
          <w:rFonts w:asciiTheme="minorHAnsi" w:eastAsiaTheme="minorEastAsia" w:hAnsiTheme="minorHAnsi"/>
          <w:color w:val="000000" w:themeColor="text1"/>
          <w:szCs w:val="21"/>
        </w:rPr>
        <w:t xml:space="preserve"> </w:t>
      </w:r>
      <w:r w:rsidR="007A4440" w:rsidRPr="00852EEE">
        <w:rPr>
          <w:rFonts w:asciiTheme="minorHAnsi" w:eastAsiaTheme="minorEastAsia" w:hAnsiTheme="minorHAnsi" w:hint="eastAsia"/>
          <w:color w:val="000000" w:themeColor="text1"/>
          <w:szCs w:val="21"/>
        </w:rPr>
        <w:t>p</w:t>
      </w:r>
      <w:r w:rsidR="002F7082" w:rsidRPr="00852EEE">
        <w:rPr>
          <w:rFonts w:asciiTheme="minorHAnsi" w:eastAsiaTheme="minorEastAsia" w:hAnsiTheme="minorHAnsi"/>
          <w:color w:val="000000" w:themeColor="text1"/>
          <w:szCs w:val="21"/>
        </w:rPr>
        <w:t>rogram)</w:t>
      </w:r>
    </w:p>
    <w:p w14:paraId="1ACA3B37" w14:textId="6E85351D" w:rsidR="002F7082" w:rsidRPr="00852EEE" w:rsidRDefault="00493A3F" w:rsidP="00493A3F">
      <w:pPr>
        <w:pStyle w:val="a3"/>
        <w:adjustRightInd w:val="0"/>
        <w:ind w:leftChars="0" w:left="567"/>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w:t>
      </w:r>
      <w:r w:rsidR="002F7082" w:rsidRPr="00852EEE">
        <w:rPr>
          <w:rFonts w:asciiTheme="minorHAnsi" w:eastAsiaTheme="minorEastAsia" w:hAnsiTheme="minorHAnsi"/>
          <w:color w:val="000000" w:themeColor="text1"/>
          <w:szCs w:val="21"/>
        </w:rPr>
        <w:t>Graduate School of Education</w:t>
      </w:r>
      <w:r w:rsidR="00D63FCE" w:rsidRPr="00852EEE">
        <w:rPr>
          <w:color w:val="000000" w:themeColor="text1"/>
        </w:rPr>
        <w:t xml:space="preserve"> </w:t>
      </w:r>
      <w:r w:rsidR="00D63FCE" w:rsidRPr="00852EEE">
        <w:rPr>
          <w:rFonts w:asciiTheme="minorHAnsi" w:eastAsiaTheme="minorEastAsia" w:hAnsiTheme="minorHAnsi"/>
          <w:color w:val="000000" w:themeColor="text1"/>
          <w:szCs w:val="21"/>
        </w:rPr>
        <w:t>(</w:t>
      </w:r>
      <w:r w:rsidR="007A4440" w:rsidRPr="00852EEE">
        <w:rPr>
          <w:rFonts w:asciiTheme="minorHAnsi" w:eastAsiaTheme="minorEastAsia" w:hAnsiTheme="minorHAnsi"/>
          <w:color w:val="000000" w:themeColor="text1"/>
          <w:szCs w:val="21"/>
        </w:rPr>
        <w:t>master’s</w:t>
      </w:r>
      <w:r w:rsidR="00D63FCE" w:rsidRPr="00852EEE">
        <w:rPr>
          <w:rFonts w:asciiTheme="minorHAnsi" w:eastAsiaTheme="minorEastAsia" w:hAnsiTheme="minorHAnsi"/>
          <w:color w:val="000000" w:themeColor="text1"/>
          <w:szCs w:val="21"/>
        </w:rPr>
        <w:t xml:space="preserve"> </w:t>
      </w:r>
      <w:r w:rsidR="007A4440" w:rsidRPr="00852EEE">
        <w:rPr>
          <w:rFonts w:asciiTheme="minorHAnsi" w:eastAsiaTheme="minorEastAsia" w:hAnsiTheme="minorHAnsi" w:hint="eastAsia"/>
          <w:color w:val="000000" w:themeColor="text1"/>
          <w:szCs w:val="21"/>
        </w:rPr>
        <w:t>p</w:t>
      </w:r>
      <w:r w:rsidR="00D63FCE" w:rsidRPr="00852EEE">
        <w:rPr>
          <w:rFonts w:asciiTheme="minorHAnsi" w:eastAsiaTheme="minorEastAsia" w:hAnsiTheme="minorHAnsi"/>
          <w:color w:val="000000" w:themeColor="text1"/>
          <w:szCs w:val="21"/>
        </w:rPr>
        <w:t>rogram)</w:t>
      </w:r>
    </w:p>
    <w:p w14:paraId="2C0CE9A6" w14:textId="56A444A4" w:rsidR="002F7082" w:rsidRPr="00852EEE" w:rsidRDefault="00493A3F" w:rsidP="00493A3F">
      <w:pPr>
        <w:pStyle w:val="a3"/>
        <w:adjustRightInd w:val="0"/>
        <w:ind w:leftChars="0" w:left="567"/>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w:t>
      </w:r>
      <w:r w:rsidR="002F7082" w:rsidRPr="00852EEE">
        <w:rPr>
          <w:rFonts w:asciiTheme="minorHAnsi" w:eastAsiaTheme="minorEastAsia" w:hAnsiTheme="minorHAnsi"/>
          <w:color w:val="000000" w:themeColor="text1"/>
          <w:szCs w:val="21"/>
        </w:rPr>
        <w:t>Graduate School of Science and Engineering</w:t>
      </w:r>
      <w:r w:rsidR="002F7082" w:rsidRPr="00852EEE">
        <w:rPr>
          <w:rFonts w:asciiTheme="minorHAnsi" w:eastAsiaTheme="minorEastAsia" w:hAnsiTheme="minorHAnsi" w:hint="eastAsia"/>
          <w:color w:val="000000" w:themeColor="text1"/>
          <w:szCs w:val="21"/>
        </w:rPr>
        <w:t xml:space="preserve"> (</w:t>
      </w:r>
      <w:r w:rsidR="007A4440" w:rsidRPr="00852EEE">
        <w:rPr>
          <w:rFonts w:asciiTheme="minorHAnsi" w:eastAsiaTheme="minorEastAsia" w:hAnsiTheme="minorHAnsi" w:hint="eastAsia"/>
          <w:color w:val="000000" w:themeColor="text1"/>
          <w:szCs w:val="21"/>
        </w:rPr>
        <w:t>d</w:t>
      </w:r>
      <w:r w:rsidR="002F7082" w:rsidRPr="00852EEE">
        <w:rPr>
          <w:rFonts w:asciiTheme="minorHAnsi" w:eastAsiaTheme="minorEastAsia" w:hAnsiTheme="minorHAnsi" w:hint="eastAsia"/>
          <w:color w:val="000000" w:themeColor="text1"/>
          <w:szCs w:val="21"/>
        </w:rPr>
        <w:t xml:space="preserve">octoral </w:t>
      </w:r>
      <w:r w:rsidR="007A4440" w:rsidRPr="00852EEE">
        <w:rPr>
          <w:rFonts w:asciiTheme="minorHAnsi" w:eastAsiaTheme="minorEastAsia" w:hAnsiTheme="minorHAnsi" w:hint="eastAsia"/>
          <w:color w:val="000000" w:themeColor="text1"/>
          <w:szCs w:val="21"/>
        </w:rPr>
        <w:t>p</w:t>
      </w:r>
      <w:r w:rsidR="002F7082" w:rsidRPr="00852EEE">
        <w:rPr>
          <w:rFonts w:asciiTheme="minorHAnsi" w:eastAsiaTheme="minorEastAsia" w:hAnsiTheme="minorHAnsi" w:hint="eastAsia"/>
          <w:color w:val="000000" w:themeColor="text1"/>
          <w:szCs w:val="21"/>
        </w:rPr>
        <w:t>rogram)</w:t>
      </w:r>
    </w:p>
    <w:p w14:paraId="63F526EA" w14:textId="4441D158" w:rsidR="002F7082" w:rsidRPr="00852EEE" w:rsidRDefault="00493A3F" w:rsidP="00493A3F">
      <w:pPr>
        <w:pStyle w:val="a3"/>
        <w:adjustRightInd w:val="0"/>
        <w:ind w:leftChars="0" w:left="567"/>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w:t>
      </w:r>
      <w:r w:rsidR="002F7082" w:rsidRPr="00852EEE">
        <w:rPr>
          <w:rFonts w:asciiTheme="minorHAnsi" w:eastAsiaTheme="minorEastAsia" w:hAnsiTheme="minorHAnsi"/>
          <w:color w:val="000000" w:themeColor="text1"/>
          <w:szCs w:val="21"/>
        </w:rPr>
        <w:t>Graduate School of Veterinary Sciences</w:t>
      </w:r>
      <w:r w:rsidR="002F7082" w:rsidRPr="00852EEE">
        <w:rPr>
          <w:rFonts w:asciiTheme="minorHAnsi" w:eastAsiaTheme="minorEastAsia" w:hAnsiTheme="minorHAnsi" w:hint="eastAsia"/>
          <w:color w:val="000000" w:themeColor="text1"/>
          <w:szCs w:val="21"/>
        </w:rPr>
        <w:t xml:space="preserve"> (</w:t>
      </w:r>
      <w:r w:rsidR="007A4440" w:rsidRPr="00852EEE">
        <w:rPr>
          <w:rFonts w:asciiTheme="minorHAnsi" w:eastAsiaTheme="minorEastAsia" w:hAnsiTheme="minorHAnsi" w:hint="eastAsia"/>
          <w:color w:val="000000" w:themeColor="text1"/>
          <w:szCs w:val="21"/>
        </w:rPr>
        <w:t>d</w:t>
      </w:r>
      <w:r w:rsidR="002F7082" w:rsidRPr="00852EEE">
        <w:rPr>
          <w:rFonts w:asciiTheme="minorHAnsi" w:eastAsiaTheme="minorEastAsia" w:hAnsiTheme="minorHAnsi" w:hint="eastAsia"/>
          <w:color w:val="000000" w:themeColor="text1"/>
          <w:szCs w:val="21"/>
        </w:rPr>
        <w:t xml:space="preserve">octoral </w:t>
      </w:r>
      <w:r w:rsidR="007A4440" w:rsidRPr="00852EEE">
        <w:rPr>
          <w:rFonts w:asciiTheme="minorHAnsi" w:eastAsiaTheme="minorEastAsia" w:hAnsiTheme="minorHAnsi" w:hint="eastAsia"/>
          <w:color w:val="000000" w:themeColor="text1"/>
          <w:szCs w:val="21"/>
        </w:rPr>
        <w:t>p</w:t>
      </w:r>
      <w:r w:rsidR="002F7082" w:rsidRPr="00852EEE">
        <w:rPr>
          <w:rFonts w:asciiTheme="minorHAnsi" w:eastAsiaTheme="minorEastAsia" w:hAnsiTheme="minorHAnsi" w:hint="eastAsia"/>
          <w:color w:val="000000" w:themeColor="text1"/>
          <w:szCs w:val="21"/>
        </w:rPr>
        <w:t>rogram)</w:t>
      </w:r>
    </w:p>
    <w:p w14:paraId="7AA8FE95" w14:textId="1A9ACEC9" w:rsidR="002F7082" w:rsidRPr="00852EEE" w:rsidRDefault="00493A3F" w:rsidP="00493A3F">
      <w:pPr>
        <w:pStyle w:val="a3"/>
        <w:adjustRightInd w:val="0"/>
        <w:ind w:leftChars="0" w:left="567"/>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w:t>
      </w:r>
      <w:r w:rsidR="002F7082" w:rsidRPr="00852EEE">
        <w:rPr>
          <w:rFonts w:asciiTheme="minorHAnsi" w:eastAsiaTheme="minorEastAsia" w:hAnsiTheme="minorHAnsi"/>
          <w:color w:val="000000" w:themeColor="text1"/>
          <w:szCs w:val="21"/>
        </w:rPr>
        <w:t>United Graduate School of Agricultural Sciences</w:t>
      </w:r>
      <w:r w:rsidR="002F7082" w:rsidRPr="00852EEE">
        <w:rPr>
          <w:rFonts w:asciiTheme="minorHAnsi" w:eastAsiaTheme="minorEastAsia" w:hAnsiTheme="minorHAnsi" w:hint="eastAsia"/>
          <w:color w:val="000000" w:themeColor="text1"/>
          <w:szCs w:val="21"/>
        </w:rPr>
        <w:t xml:space="preserve"> (</w:t>
      </w:r>
      <w:r w:rsidR="007A4440" w:rsidRPr="00852EEE">
        <w:rPr>
          <w:rFonts w:asciiTheme="minorHAnsi" w:eastAsiaTheme="minorEastAsia" w:hAnsiTheme="minorHAnsi" w:hint="eastAsia"/>
          <w:color w:val="000000" w:themeColor="text1"/>
          <w:szCs w:val="21"/>
        </w:rPr>
        <w:t>d</w:t>
      </w:r>
      <w:r w:rsidR="002F7082" w:rsidRPr="00852EEE">
        <w:rPr>
          <w:rFonts w:asciiTheme="minorHAnsi" w:eastAsiaTheme="minorEastAsia" w:hAnsiTheme="minorHAnsi" w:hint="eastAsia"/>
          <w:color w:val="000000" w:themeColor="text1"/>
          <w:szCs w:val="21"/>
        </w:rPr>
        <w:t xml:space="preserve">octoral </w:t>
      </w:r>
      <w:r w:rsidR="007A4440" w:rsidRPr="00852EEE">
        <w:rPr>
          <w:rFonts w:asciiTheme="minorHAnsi" w:eastAsiaTheme="minorEastAsia" w:hAnsiTheme="minorHAnsi" w:hint="eastAsia"/>
          <w:color w:val="000000" w:themeColor="text1"/>
          <w:szCs w:val="21"/>
        </w:rPr>
        <w:t>p</w:t>
      </w:r>
      <w:r w:rsidR="002F7082" w:rsidRPr="00852EEE">
        <w:rPr>
          <w:rFonts w:asciiTheme="minorHAnsi" w:eastAsiaTheme="minorEastAsia" w:hAnsiTheme="minorHAnsi" w:hint="eastAsia"/>
          <w:color w:val="000000" w:themeColor="text1"/>
          <w:szCs w:val="21"/>
        </w:rPr>
        <w:t>rogram)</w:t>
      </w:r>
    </w:p>
    <w:p w14:paraId="27576620" w14:textId="77777777" w:rsidR="003D3266" w:rsidRPr="00852EEE" w:rsidRDefault="003D3266" w:rsidP="008C3987">
      <w:pPr>
        <w:pStyle w:val="a3"/>
        <w:adjustRightInd w:val="0"/>
        <w:ind w:leftChars="0" w:left="420"/>
        <w:rPr>
          <w:rFonts w:asciiTheme="minorHAnsi" w:eastAsiaTheme="minorEastAsia" w:hAnsiTheme="minorHAnsi"/>
          <w:color w:val="000000" w:themeColor="text1"/>
          <w:szCs w:val="21"/>
        </w:rPr>
      </w:pPr>
    </w:p>
    <w:p w14:paraId="5EF59BDC" w14:textId="4DD75AEA" w:rsidR="003D3266" w:rsidRPr="00852EEE" w:rsidRDefault="009E40C3"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Award and Scholarship</w:t>
      </w:r>
    </w:p>
    <w:p w14:paraId="0F6936A5" w14:textId="483EE3B1" w:rsidR="003D3266" w:rsidRPr="00852EEE" w:rsidRDefault="00D5614D"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The awardees will </w:t>
      </w:r>
      <w:r w:rsidRPr="00852EEE">
        <w:rPr>
          <w:rFonts w:asciiTheme="minorHAnsi" w:eastAsiaTheme="minorEastAsia" w:hAnsiTheme="minorHAnsi" w:hint="eastAsia"/>
          <w:color w:val="000000" w:themeColor="text1"/>
          <w:szCs w:val="21"/>
        </w:rPr>
        <w:t xml:space="preserve">receive a certificate of </w:t>
      </w:r>
      <w:r w:rsidRPr="00852EEE">
        <w:rPr>
          <w:rFonts w:asciiTheme="minorHAnsi" w:eastAsiaTheme="minorEastAsia" w:hAnsiTheme="minorHAnsi"/>
          <w:color w:val="000000" w:themeColor="text1"/>
          <w:szCs w:val="21"/>
        </w:rPr>
        <w:t>commendation</w:t>
      </w:r>
      <w:r w:rsidRPr="00852EEE">
        <w:rPr>
          <w:rFonts w:asciiTheme="minorHAnsi" w:eastAsiaTheme="minorEastAsia" w:hAnsiTheme="minorHAnsi" w:hint="eastAsia"/>
          <w:color w:val="000000" w:themeColor="text1"/>
          <w:szCs w:val="21"/>
        </w:rPr>
        <w:t xml:space="preserve"> and </w:t>
      </w:r>
      <w:r w:rsidRPr="00852EEE">
        <w:rPr>
          <w:rFonts w:asciiTheme="minorHAnsi" w:eastAsiaTheme="minorEastAsia" w:hAnsiTheme="minorHAnsi"/>
          <w:color w:val="000000" w:themeColor="text1"/>
          <w:szCs w:val="21"/>
        </w:rPr>
        <w:t xml:space="preserve">be given </w:t>
      </w:r>
      <w:r w:rsidRPr="00852EEE">
        <w:rPr>
          <w:rFonts w:asciiTheme="minorHAnsi" w:eastAsiaTheme="minorEastAsia" w:hAnsiTheme="minorHAnsi" w:hint="eastAsia"/>
          <w:color w:val="000000" w:themeColor="text1"/>
          <w:szCs w:val="21"/>
        </w:rPr>
        <w:t xml:space="preserve">the </w:t>
      </w:r>
      <w:r w:rsidRPr="00852EEE">
        <w:rPr>
          <w:rFonts w:asciiTheme="minorHAnsi" w:eastAsiaTheme="minorEastAsia" w:hAnsiTheme="minorHAnsi"/>
          <w:color w:val="000000" w:themeColor="text1"/>
          <w:szCs w:val="21"/>
        </w:rPr>
        <w:t>following scholarship</w:t>
      </w:r>
      <w:r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w:t>
      </w:r>
    </w:p>
    <w:p w14:paraId="526204BF" w14:textId="3956F2B8" w:rsidR="003D3266" w:rsidRPr="00852EEE" w:rsidRDefault="00273C61" w:rsidP="00B63649">
      <w:pPr>
        <w:pStyle w:val="a3"/>
        <w:numPr>
          <w:ilvl w:val="1"/>
          <w:numId w:val="3"/>
        </w:numPr>
        <w:adjustRightInd w:val="0"/>
        <w:ind w:leftChars="0" w:left="783" w:hanging="36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First Prize</w:t>
      </w:r>
      <w:r w:rsidR="00A96292" w:rsidRPr="00852EEE">
        <w:rPr>
          <w:rFonts w:asciiTheme="minorHAnsi" w:eastAsiaTheme="minorEastAsia" w:hAnsiTheme="minorHAnsi" w:hint="eastAsia"/>
          <w:color w:val="000000" w:themeColor="text1"/>
          <w:szCs w:val="21"/>
        </w:rPr>
        <w:t xml:space="preserve"> (for </w:t>
      </w:r>
      <w:r w:rsidRPr="00852EEE">
        <w:rPr>
          <w:rFonts w:asciiTheme="minorHAnsi" w:eastAsiaTheme="minorEastAsia" w:hAnsiTheme="minorHAnsi" w:hint="eastAsia"/>
          <w:color w:val="000000" w:themeColor="text1"/>
          <w:szCs w:val="21"/>
        </w:rPr>
        <w:t>1 student</w:t>
      </w:r>
      <w:r w:rsidR="00A96292" w:rsidRPr="00852EEE">
        <w:rPr>
          <w:rFonts w:asciiTheme="minorHAnsi" w:eastAsiaTheme="minorEastAsia" w:hAnsiTheme="minorHAnsi" w:hint="eastAsia"/>
          <w:color w:val="000000" w:themeColor="text1"/>
          <w:szCs w:val="21"/>
        </w:rPr>
        <w:t>)</w:t>
      </w:r>
      <w:r w:rsidRPr="00852EEE">
        <w:rPr>
          <w:rFonts w:asciiTheme="minorHAnsi" w:eastAsiaTheme="minorEastAsia" w:hAnsiTheme="minorHAnsi" w:hint="eastAsia"/>
          <w:color w:val="000000" w:themeColor="text1"/>
          <w:szCs w:val="21"/>
        </w:rPr>
        <w:t xml:space="preserve"> </w:t>
      </w:r>
    </w:p>
    <w:p w14:paraId="3AF2E714" w14:textId="2723934D" w:rsidR="00273C61" w:rsidRPr="00852EEE" w:rsidRDefault="00273C61" w:rsidP="008C3987">
      <w:pPr>
        <w:pStyle w:val="a3"/>
        <w:adjustRightInd w:val="0"/>
        <w:ind w:leftChars="0" w:left="780"/>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Financial support up to 150,000 </w:t>
      </w:r>
      <w:r w:rsidR="00346C0D" w:rsidRPr="00852EEE">
        <w:rPr>
          <w:rFonts w:asciiTheme="minorHAnsi" w:eastAsiaTheme="minorEastAsia" w:hAnsiTheme="minorHAnsi" w:hint="eastAsia"/>
          <w:color w:val="000000" w:themeColor="text1"/>
          <w:szCs w:val="21"/>
        </w:rPr>
        <w:t>yen</w:t>
      </w:r>
      <w:r w:rsidR="0093622B" w:rsidRPr="00852EEE">
        <w:rPr>
          <w:rFonts w:asciiTheme="minorHAnsi" w:eastAsiaTheme="minorEastAsia" w:hAnsiTheme="minorHAnsi" w:hint="eastAsia"/>
          <w:color w:val="000000" w:themeColor="text1"/>
          <w:szCs w:val="21"/>
        </w:rPr>
        <w:t>, which</w:t>
      </w:r>
      <w:r w:rsidR="00094006" w:rsidRPr="00852EEE">
        <w:rPr>
          <w:rFonts w:asciiTheme="minorHAnsi" w:eastAsiaTheme="minorEastAsia" w:hAnsiTheme="minorHAnsi" w:hint="eastAsia"/>
          <w:color w:val="000000" w:themeColor="text1"/>
          <w:szCs w:val="21"/>
        </w:rPr>
        <w:t xml:space="preserve"> can</w:t>
      </w:r>
      <w:r w:rsidRPr="00852EEE">
        <w:rPr>
          <w:rFonts w:asciiTheme="minorHAnsi" w:eastAsiaTheme="minorEastAsia" w:hAnsiTheme="minorHAnsi"/>
          <w:color w:val="000000" w:themeColor="text1"/>
          <w:szCs w:val="21"/>
        </w:rPr>
        <w:t xml:space="preserve"> be used to attend national or international conferences, conduct research, purchase material</w:t>
      </w:r>
      <w:r w:rsidR="008C1944"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 xml:space="preserve">, </w:t>
      </w:r>
      <w:r w:rsidR="008C1944" w:rsidRPr="00852EEE">
        <w:rPr>
          <w:rFonts w:asciiTheme="minorHAnsi" w:eastAsiaTheme="minorEastAsia" w:hAnsiTheme="minorHAnsi"/>
          <w:color w:val="000000" w:themeColor="text1"/>
          <w:szCs w:val="21"/>
        </w:rPr>
        <w:t>equipment</w:t>
      </w:r>
      <w:r w:rsidRPr="00852EEE">
        <w:rPr>
          <w:rFonts w:asciiTheme="minorHAnsi" w:eastAsiaTheme="minorEastAsia" w:hAnsiTheme="minorHAnsi"/>
          <w:color w:val="000000" w:themeColor="text1"/>
          <w:szCs w:val="21"/>
        </w:rPr>
        <w:t xml:space="preserve"> or books for research</w:t>
      </w:r>
      <w:r w:rsidR="00BF487E" w:rsidRPr="00852EEE">
        <w:rPr>
          <w:rFonts w:asciiTheme="minorHAnsi" w:eastAsiaTheme="minorEastAsia" w:hAnsiTheme="minorHAnsi" w:hint="eastAsia"/>
          <w:color w:val="000000" w:themeColor="text1"/>
          <w:szCs w:val="21"/>
        </w:rPr>
        <w:t>.</w:t>
      </w:r>
      <w:r w:rsidRPr="00852EEE">
        <w:rPr>
          <w:rFonts w:asciiTheme="minorHAnsi" w:eastAsiaTheme="minorEastAsia" w:hAnsiTheme="minorHAnsi"/>
          <w:color w:val="000000" w:themeColor="text1"/>
          <w:szCs w:val="21"/>
        </w:rPr>
        <w:t xml:space="preserve"> (When the actual cost is less than 150,000 </w:t>
      </w:r>
      <w:r w:rsidR="00F57175" w:rsidRPr="00852EEE">
        <w:rPr>
          <w:rFonts w:asciiTheme="minorHAnsi" w:eastAsiaTheme="minorEastAsia" w:hAnsiTheme="minorHAnsi" w:hint="eastAsia"/>
          <w:color w:val="000000" w:themeColor="text1"/>
          <w:szCs w:val="21"/>
        </w:rPr>
        <w:t>yen</w:t>
      </w:r>
      <w:r w:rsidRPr="00852EEE">
        <w:rPr>
          <w:rFonts w:asciiTheme="minorHAnsi" w:eastAsiaTheme="minorEastAsia" w:hAnsiTheme="minorHAnsi"/>
          <w:color w:val="000000" w:themeColor="text1"/>
          <w:szCs w:val="21"/>
        </w:rPr>
        <w:t>, Iwate University will only give the amount of the actual cost.)</w:t>
      </w:r>
    </w:p>
    <w:p w14:paraId="52AC2AA5" w14:textId="2DAB048A" w:rsidR="003D3266" w:rsidRPr="00852EEE" w:rsidRDefault="00C2304A" w:rsidP="00B63649">
      <w:pPr>
        <w:pStyle w:val="a3"/>
        <w:numPr>
          <w:ilvl w:val="1"/>
          <w:numId w:val="3"/>
        </w:numPr>
        <w:adjustRightInd w:val="0"/>
        <w:ind w:leftChars="0" w:left="783" w:hanging="36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Second Prize </w:t>
      </w:r>
      <w:r w:rsidR="005E7BDD" w:rsidRPr="00852EEE">
        <w:rPr>
          <w:rFonts w:asciiTheme="minorHAnsi" w:eastAsiaTheme="minorEastAsia" w:hAnsiTheme="minorHAnsi" w:hint="eastAsia"/>
          <w:color w:val="000000" w:themeColor="text1"/>
          <w:szCs w:val="21"/>
        </w:rPr>
        <w:t>(</w:t>
      </w:r>
      <w:r w:rsidR="00A96292" w:rsidRPr="00852EEE">
        <w:rPr>
          <w:rFonts w:asciiTheme="minorHAnsi" w:eastAsiaTheme="minorEastAsia" w:hAnsiTheme="minorHAnsi" w:hint="eastAsia"/>
          <w:color w:val="000000" w:themeColor="text1"/>
          <w:szCs w:val="21"/>
        </w:rPr>
        <w:t xml:space="preserve">for </w:t>
      </w:r>
      <w:r w:rsidR="005E7BDD" w:rsidRPr="00852EEE">
        <w:rPr>
          <w:rFonts w:asciiTheme="minorHAnsi" w:eastAsiaTheme="minorEastAsia" w:hAnsiTheme="minorHAnsi" w:hint="eastAsia"/>
          <w:color w:val="000000" w:themeColor="text1"/>
          <w:szCs w:val="21"/>
        </w:rPr>
        <w:t>3 to 4 students</w:t>
      </w:r>
      <w:r w:rsidR="00DB1A64" w:rsidRPr="00852EEE">
        <w:rPr>
          <w:rFonts w:asciiTheme="minorHAnsi" w:eastAsiaTheme="minorEastAsia" w:hAnsiTheme="minorHAnsi" w:hint="eastAsia"/>
          <w:color w:val="000000" w:themeColor="text1"/>
          <w:szCs w:val="21"/>
        </w:rPr>
        <w:t xml:space="preserve"> from Arts and Sciences / Education</w:t>
      </w:r>
      <w:r w:rsidR="005C3C16" w:rsidRPr="00852EEE">
        <w:rPr>
          <w:rFonts w:asciiTheme="minorHAnsi" w:eastAsiaTheme="minorEastAsia" w:hAnsiTheme="minorHAnsi" w:hint="eastAsia"/>
          <w:color w:val="000000" w:themeColor="text1"/>
          <w:szCs w:val="21"/>
        </w:rPr>
        <w:t xml:space="preserve"> field</w:t>
      </w:r>
      <w:r w:rsidR="00DB1A64" w:rsidRPr="00852EEE">
        <w:rPr>
          <w:rFonts w:asciiTheme="minorHAnsi" w:eastAsiaTheme="minorEastAsia" w:hAnsiTheme="minorHAnsi" w:hint="eastAsia"/>
          <w:color w:val="000000" w:themeColor="text1"/>
          <w:szCs w:val="21"/>
        </w:rPr>
        <w:t>, Science and Engineering</w:t>
      </w:r>
      <w:r w:rsidR="005C3C16" w:rsidRPr="00852EEE">
        <w:rPr>
          <w:rFonts w:asciiTheme="minorHAnsi" w:eastAsiaTheme="minorEastAsia" w:hAnsiTheme="minorHAnsi" w:hint="eastAsia"/>
          <w:color w:val="000000" w:themeColor="text1"/>
          <w:szCs w:val="21"/>
        </w:rPr>
        <w:t xml:space="preserve"> field</w:t>
      </w:r>
      <w:r w:rsidR="00DB1A64" w:rsidRPr="00852EEE">
        <w:rPr>
          <w:rFonts w:asciiTheme="minorHAnsi" w:eastAsiaTheme="minorEastAsia" w:hAnsiTheme="minorHAnsi" w:hint="eastAsia"/>
          <w:color w:val="000000" w:themeColor="text1"/>
          <w:szCs w:val="21"/>
        </w:rPr>
        <w:t>, Veterinary and Agricultural Sciences</w:t>
      </w:r>
      <w:r w:rsidR="005C3C16" w:rsidRPr="00852EEE">
        <w:rPr>
          <w:rFonts w:asciiTheme="minorHAnsi" w:eastAsiaTheme="minorEastAsia" w:hAnsiTheme="minorHAnsi" w:hint="eastAsia"/>
          <w:color w:val="000000" w:themeColor="text1"/>
          <w:szCs w:val="21"/>
        </w:rPr>
        <w:t xml:space="preserve"> field</w:t>
      </w:r>
      <w:r w:rsidR="00DB1A64" w:rsidRPr="00852EEE">
        <w:rPr>
          <w:rFonts w:asciiTheme="minorHAnsi" w:eastAsiaTheme="minorEastAsia" w:hAnsiTheme="minorHAnsi" w:hint="eastAsia"/>
          <w:color w:val="000000" w:themeColor="text1"/>
          <w:szCs w:val="21"/>
        </w:rPr>
        <w:t>)</w:t>
      </w:r>
    </w:p>
    <w:p w14:paraId="6F42F533" w14:textId="5A139A5E" w:rsidR="002C0985" w:rsidRPr="00852EEE" w:rsidRDefault="00C2304A" w:rsidP="008C3987">
      <w:pPr>
        <w:pStyle w:val="a3"/>
        <w:adjustRightInd w:val="0"/>
        <w:ind w:leftChars="0" w:left="780"/>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Financial support up to 50,000 </w:t>
      </w:r>
      <w:r w:rsidRPr="00852EEE">
        <w:rPr>
          <w:rFonts w:asciiTheme="minorHAnsi" w:eastAsiaTheme="minorEastAsia" w:hAnsiTheme="minorHAnsi" w:hint="eastAsia"/>
          <w:color w:val="000000" w:themeColor="text1"/>
          <w:szCs w:val="21"/>
        </w:rPr>
        <w:t>yen</w:t>
      </w:r>
      <w:r w:rsidR="0093622B" w:rsidRPr="00852EEE">
        <w:rPr>
          <w:rFonts w:asciiTheme="minorHAnsi" w:eastAsiaTheme="minorEastAsia" w:hAnsiTheme="minorHAnsi" w:hint="eastAsia"/>
          <w:color w:val="000000" w:themeColor="text1"/>
          <w:szCs w:val="21"/>
        </w:rPr>
        <w:t>, which</w:t>
      </w:r>
      <w:r w:rsidRPr="00852EEE">
        <w:rPr>
          <w:rFonts w:asciiTheme="minorHAnsi" w:eastAsiaTheme="minorEastAsia" w:hAnsiTheme="minorHAnsi" w:hint="eastAsia"/>
          <w:color w:val="000000" w:themeColor="text1"/>
          <w:szCs w:val="21"/>
        </w:rPr>
        <w:t xml:space="preserve"> </w:t>
      </w:r>
      <w:r w:rsidR="00094006" w:rsidRPr="00852EEE">
        <w:rPr>
          <w:rFonts w:asciiTheme="minorHAnsi" w:eastAsiaTheme="minorEastAsia" w:hAnsiTheme="minorHAnsi" w:hint="eastAsia"/>
          <w:color w:val="000000" w:themeColor="text1"/>
          <w:szCs w:val="21"/>
        </w:rPr>
        <w:t>can</w:t>
      </w:r>
      <w:r w:rsidRPr="00852EEE">
        <w:rPr>
          <w:rFonts w:asciiTheme="minorHAnsi" w:eastAsiaTheme="minorEastAsia" w:hAnsiTheme="minorHAnsi"/>
          <w:color w:val="000000" w:themeColor="text1"/>
          <w:szCs w:val="21"/>
        </w:rPr>
        <w:t xml:space="preserve"> be used to attend national or international conferences, conduct research, purchase material</w:t>
      </w:r>
      <w:r w:rsidR="00153ACA"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 equipment or books for research</w:t>
      </w:r>
      <w:r w:rsidR="006E0DEC" w:rsidRPr="00852EEE">
        <w:rPr>
          <w:rFonts w:asciiTheme="minorHAnsi" w:eastAsiaTheme="minorEastAsia" w:hAnsiTheme="minorHAnsi" w:hint="eastAsia"/>
          <w:color w:val="000000" w:themeColor="text1"/>
          <w:szCs w:val="21"/>
        </w:rPr>
        <w:t>.</w:t>
      </w:r>
      <w:r w:rsidRPr="00852EEE">
        <w:rPr>
          <w:rFonts w:asciiTheme="minorHAnsi" w:eastAsiaTheme="minorEastAsia" w:hAnsiTheme="minorHAnsi"/>
          <w:color w:val="000000" w:themeColor="text1"/>
          <w:szCs w:val="21"/>
        </w:rPr>
        <w:t xml:space="preserve"> (When the actual cost is less than 50,000 </w:t>
      </w:r>
      <w:r w:rsidRPr="00852EEE">
        <w:rPr>
          <w:rFonts w:asciiTheme="minorHAnsi" w:eastAsiaTheme="minorEastAsia" w:hAnsiTheme="minorHAnsi" w:hint="eastAsia"/>
          <w:color w:val="000000" w:themeColor="text1"/>
          <w:szCs w:val="21"/>
        </w:rPr>
        <w:t>yen</w:t>
      </w:r>
      <w:r w:rsidRPr="00852EEE">
        <w:rPr>
          <w:rFonts w:asciiTheme="minorHAnsi" w:eastAsiaTheme="minorEastAsia" w:hAnsiTheme="minorHAnsi"/>
          <w:color w:val="000000" w:themeColor="text1"/>
          <w:szCs w:val="21"/>
        </w:rPr>
        <w:t>, Iwate University will only give the amount of the actual cost.</w:t>
      </w:r>
      <w:r w:rsidR="006E0DEC" w:rsidRPr="00852EEE">
        <w:rPr>
          <w:rFonts w:asciiTheme="minorHAnsi" w:eastAsiaTheme="minorEastAsia" w:hAnsiTheme="minorHAnsi" w:hint="eastAsia"/>
          <w:color w:val="000000" w:themeColor="text1"/>
          <w:szCs w:val="21"/>
        </w:rPr>
        <w:t>)</w:t>
      </w:r>
    </w:p>
    <w:p w14:paraId="014C37B8" w14:textId="77777777" w:rsidR="0050135F" w:rsidRPr="00852EEE" w:rsidRDefault="002C0985" w:rsidP="008C3987">
      <w:pPr>
        <w:pStyle w:val="a3"/>
        <w:adjustRightInd w:val="0"/>
        <w:ind w:leftChars="0" w:left="42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w:t>
      </w:r>
      <w:r w:rsidRPr="00852EEE">
        <w:rPr>
          <w:color w:val="000000" w:themeColor="text1"/>
        </w:rPr>
        <w:t xml:space="preserve"> </w:t>
      </w:r>
      <w:r w:rsidRPr="00852EEE">
        <w:rPr>
          <w:rFonts w:asciiTheme="minorHAnsi" w:eastAsiaTheme="minorEastAsia" w:hAnsiTheme="minorHAnsi"/>
          <w:color w:val="000000" w:themeColor="text1"/>
          <w:szCs w:val="21"/>
        </w:rPr>
        <w:t xml:space="preserve">Note that </w:t>
      </w:r>
      <w:r w:rsidRPr="00852EEE">
        <w:rPr>
          <w:rFonts w:asciiTheme="minorHAnsi" w:eastAsiaTheme="minorEastAsia" w:hAnsiTheme="minorHAnsi" w:hint="eastAsia"/>
          <w:color w:val="000000" w:themeColor="text1"/>
          <w:szCs w:val="21"/>
        </w:rPr>
        <w:t xml:space="preserve">the </w:t>
      </w:r>
      <w:r w:rsidRPr="00852EEE">
        <w:rPr>
          <w:rFonts w:asciiTheme="minorHAnsi" w:eastAsiaTheme="minorEastAsia" w:hAnsiTheme="minorHAnsi"/>
          <w:color w:val="000000" w:themeColor="text1"/>
          <w:szCs w:val="21"/>
        </w:rPr>
        <w:t>scholarship will be given to the awardees through their supervisors.</w:t>
      </w:r>
      <w:r w:rsidRPr="00852EEE">
        <w:rPr>
          <w:rFonts w:asciiTheme="minorHAnsi" w:eastAsiaTheme="minorEastAsia" w:hAnsiTheme="minorHAnsi" w:hint="eastAsia"/>
          <w:color w:val="000000" w:themeColor="text1"/>
          <w:szCs w:val="21"/>
        </w:rPr>
        <w:t xml:space="preserve"> </w:t>
      </w:r>
    </w:p>
    <w:p w14:paraId="1D8E0408" w14:textId="1934E31E" w:rsidR="003D3266" w:rsidRPr="00852EEE" w:rsidRDefault="0050135F" w:rsidP="008C3987">
      <w:pPr>
        <w:pStyle w:val="a3"/>
        <w:adjustRightInd w:val="0"/>
        <w:ind w:leftChars="0" w:left="590" w:hanging="17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w:t>
      </w:r>
      <w:r w:rsidRPr="00852EEE">
        <w:rPr>
          <w:color w:val="000000" w:themeColor="text1"/>
        </w:rPr>
        <w:t xml:space="preserve"> </w:t>
      </w:r>
      <w:r w:rsidR="007004F2" w:rsidRPr="00852EEE">
        <w:rPr>
          <w:rFonts w:asciiTheme="minorHAnsi" w:eastAsiaTheme="minorEastAsia" w:hAnsiTheme="minorHAnsi" w:hint="eastAsia"/>
          <w:color w:val="000000" w:themeColor="text1"/>
          <w:szCs w:val="21"/>
        </w:rPr>
        <w:t>The s</w:t>
      </w:r>
      <w:r w:rsidR="007004F2" w:rsidRPr="00852EEE">
        <w:rPr>
          <w:rFonts w:asciiTheme="minorHAnsi" w:eastAsiaTheme="minorEastAsia" w:hAnsiTheme="minorHAnsi"/>
          <w:color w:val="000000" w:themeColor="text1"/>
          <w:szCs w:val="21"/>
        </w:rPr>
        <w:t xml:space="preserve">cholarship </w:t>
      </w:r>
      <w:r w:rsidR="00A2132F" w:rsidRPr="00852EEE">
        <w:rPr>
          <w:rFonts w:asciiTheme="minorHAnsi" w:eastAsiaTheme="minorEastAsia" w:hAnsiTheme="minorHAnsi" w:hint="eastAsia"/>
          <w:color w:val="000000" w:themeColor="text1"/>
          <w:szCs w:val="21"/>
        </w:rPr>
        <w:t xml:space="preserve">must be executed during the current fiscal year (while the </w:t>
      </w:r>
      <w:r w:rsidR="001B4697" w:rsidRPr="00852EEE">
        <w:rPr>
          <w:rFonts w:asciiTheme="minorHAnsi" w:eastAsiaTheme="minorEastAsia" w:hAnsiTheme="minorHAnsi" w:hint="eastAsia"/>
          <w:color w:val="000000" w:themeColor="text1"/>
          <w:szCs w:val="21"/>
        </w:rPr>
        <w:t>awardee</w:t>
      </w:r>
      <w:r w:rsidR="00803478" w:rsidRPr="00852EEE">
        <w:rPr>
          <w:rFonts w:asciiTheme="minorHAnsi" w:eastAsiaTheme="minorEastAsia" w:hAnsiTheme="minorHAnsi" w:hint="eastAsia"/>
          <w:color w:val="000000" w:themeColor="text1"/>
          <w:szCs w:val="21"/>
        </w:rPr>
        <w:t>s</w:t>
      </w:r>
      <w:r w:rsidR="001B4697" w:rsidRPr="00852EEE">
        <w:rPr>
          <w:rFonts w:asciiTheme="minorHAnsi" w:eastAsiaTheme="minorEastAsia" w:hAnsiTheme="minorHAnsi" w:hint="eastAsia"/>
          <w:color w:val="000000" w:themeColor="text1"/>
          <w:szCs w:val="21"/>
        </w:rPr>
        <w:t xml:space="preserve"> </w:t>
      </w:r>
      <w:r w:rsidR="00803478" w:rsidRPr="00852EEE">
        <w:rPr>
          <w:rFonts w:asciiTheme="minorHAnsi" w:eastAsiaTheme="minorEastAsia" w:hAnsiTheme="minorHAnsi" w:hint="eastAsia"/>
          <w:color w:val="000000" w:themeColor="text1"/>
          <w:szCs w:val="21"/>
        </w:rPr>
        <w:t>are</w:t>
      </w:r>
      <w:r w:rsidR="001B4697" w:rsidRPr="00852EEE">
        <w:rPr>
          <w:rFonts w:asciiTheme="minorHAnsi" w:eastAsiaTheme="minorEastAsia" w:hAnsiTheme="minorHAnsi" w:hint="eastAsia"/>
          <w:color w:val="000000" w:themeColor="text1"/>
          <w:szCs w:val="21"/>
        </w:rPr>
        <w:t xml:space="preserve"> in Iwate </w:t>
      </w:r>
      <w:r w:rsidR="001B4697" w:rsidRPr="00852EEE">
        <w:rPr>
          <w:rFonts w:asciiTheme="minorHAnsi" w:eastAsiaTheme="minorEastAsia" w:hAnsiTheme="minorHAnsi"/>
          <w:color w:val="000000" w:themeColor="text1"/>
          <w:szCs w:val="21"/>
        </w:rPr>
        <w:t>University</w:t>
      </w:r>
      <w:r w:rsidR="001B4697" w:rsidRPr="00852EEE">
        <w:rPr>
          <w:rFonts w:asciiTheme="minorHAnsi" w:eastAsiaTheme="minorEastAsia" w:hAnsiTheme="minorHAnsi" w:hint="eastAsia"/>
          <w:color w:val="000000" w:themeColor="text1"/>
          <w:szCs w:val="21"/>
        </w:rPr>
        <w:t>).</w:t>
      </w:r>
    </w:p>
    <w:p w14:paraId="6C3D56B5" w14:textId="77777777" w:rsidR="003D3266" w:rsidRPr="00852EEE" w:rsidRDefault="003D3266" w:rsidP="008C3987">
      <w:pPr>
        <w:pStyle w:val="a3"/>
        <w:adjustRightInd w:val="0"/>
        <w:ind w:leftChars="0" w:left="420"/>
        <w:rPr>
          <w:rFonts w:asciiTheme="minorHAnsi" w:eastAsiaTheme="minorEastAsia" w:hAnsiTheme="minorHAnsi"/>
          <w:color w:val="000000" w:themeColor="text1"/>
          <w:szCs w:val="21"/>
        </w:rPr>
      </w:pPr>
    </w:p>
    <w:p w14:paraId="0834599D" w14:textId="55CD7133" w:rsidR="003D3266" w:rsidRPr="00852EEE" w:rsidRDefault="00971E81"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How to Apply</w:t>
      </w:r>
    </w:p>
    <w:p w14:paraId="5B5E9940" w14:textId="2FB1DA5D" w:rsidR="003D3266" w:rsidRPr="00852EEE" w:rsidRDefault="00B2695A"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 xml:space="preserve">Complete the application form and email it to the Office for Equality and Diversity, Iwate University. </w:t>
      </w:r>
      <w:r w:rsidR="00CE0D55" w:rsidRPr="00852EEE">
        <w:rPr>
          <w:rFonts w:asciiTheme="minorHAnsi" w:eastAsiaTheme="minorEastAsia" w:hAnsiTheme="minorHAnsi" w:hint="eastAsia"/>
          <w:color w:val="000000" w:themeColor="text1"/>
          <w:szCs w:val="21"/>
        </w:rPr>
        <w:t>A</w:t>
      </w:r>
      <w:r w:rsidRPr="00852EEE">
        <w:rPr>
          <w:rFonts w:asciiTheme="minorHAnsi" w:eastAsiaTheme="minorEastAsia" w:hAnsiTheme="minorHAnsi"/>
          <w:color w:val="000000" w:themeColor="text1"/>
          <w:szCs w:val="21"/>
        </w:rPr>
        <w:t>pplicant</w:t>
      </w:r>
      <w:r w:rsidR="006E66DD"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 xml:space="preserve"> must </w:t>
      </w:r>
      <w:r w:rsidR="00791289" w:rsidRPr="00852EEE">
        <w:rPr>
          <w:rFonts w:asciiTheme="minorHAnsi" w:eastAsiaTheme="minorEastAsia" w:hAnsiTheme="minorHAnsi" w:hint="eastAsia"/>
          <w:color w:val="000000" w:themeColor="text1"/>
          <w:szCs w:val="21"/>
        </w:rPr>
        <w:t>receive</w:t>
      </w:r>
      <w:r w:rsidRPr="00852EEE">
        <w:rPr>
          <w:rFonts w:asciiTheme="minorHAnsi" w:eastAsiaTheme="minorEastAsia" w:hAnsiTheme="minorHAnsi"/>
          <w:color w:val="000000" w:themeColor="text1"/>
          <w:szCs w:val="21"/>
        </w:rPr>
        <w:t xml:space="preserve"> </w:t>
      </w:r>
      <w:r w:rsidR="00791289" w:rsidRPr="00852EEE">
        <w:rPr>
          <w:rFonts w:asciiTheme="minorHAnsi" w:eastAsiaTheme="minorEastAsia" w:hAnsiTheme="minorHAnsi" w:hint="eastAsia"/>
          <w:color w:val="000000" w:themeColor="text1"/>
          <w:szCs w:val="21"/>
        </w:rPr>
        <w:t>their</w:t>
      </w:r>
      <w:r w:rsidRPr="00852EEE">
        <w:rPr>
          <w:rFonts w:asciiTheme="minorHAnsi" w:eastAsiaTheme="minorEastAsia" w:hAnsiTheme="minorHAnsi"/>
          <w:color w:val="000000" w:themeColor="text1"/>
          <w:szCs w:val="21"/>
        </w:rPr>
        <w:t xml:space="preserve"> supervisor’s approval before applying. </w:t>
      </w:r>
    </w:p>
    <w:p w14:paraId="4601501A" w14:textId="77777777" w:rsidR="00EF77A1" w:rsidRPr="00852EEE" w:rsidRDefault="00EF77A1" w:rsidP="008C3987">
      <w:pPr>
        <w:pStyle w:val="a3"/>
        <w:adjustRightInd w:val="0"/>
        <w:ind w:leftChars="0" w:left="420"/>
        <w:rPr>
          <w:rFonts w:asciiTheme="minorHAnsi" w:eastAsiaTheme="minorEastAsia" w:hAnsiTheme="minorHAnsi"/>
          <w:color w:val="000000" w:themeColor="text1"/>
          <w:szCs w:val="21"/>
        </w:rPr>
      </w:pPr>
    </w:p>
    <w:p w14:paraId="572A1573" w14:textId="5B422DB3" w:rsidR="003D3266" w:rsidRPr="00852EEE" w:rsidRDefault="00A97334"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Application Period</w:t>
      </w:r>
    </w:p>
    <w:p w14:paraId="0485B785" w14:textId="1922CDF5" w:rsidR="003D3266" w:rsidRPr="00852EEE" w:rsidRDefault="00655BD9"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F</w:t>
      </w:r>
      <w:r w:rsidR="00B123B3" w:rsidRPr="00852EEE">
        <w:rPr>
          <w:rFonts w:asciiTheme="minorHAnsi" w:eastAsiaTheme="minorEastAsia" w:hAnsiTheme="minorHAnsi" w:hint="eastAsia"/>
          <w:color w:val="000000" w:themeColor="text1"/>
          <w:szCs w:val="21"/>
        </w:rPr>
        <w:t xml:space="preserve">rom </w:t>
      </w:r>
      <w:r w:rsidR="00581155" w:rsidRPr="00852EEE">
        <w:rPr>
          <w:rFonts w:asciiTheme="minorHAnsi" w:eastAsiaTheme="minorEastAsia" w:hAnsiTheme="minorHAnsi" w:hint="eastAsia"/>
          <w:color w:val="000000" w:themeColor="text1"/>
          <w:szCs w:val="21"/>
        </w:rPr>
        <w:t xml:space="preserve">Monday, April 21, 2025 </w:t>
      </w:r>
      <w:r w:rsidR="00165C55" w:rsidRPr="00852EEE">
        <w:rPr>
          <w:rFonts w:asciiTheme="minorHAnsi" w:eastAsiaTheme="minorEastAsia" w:hAnsiTheme="minorHAnsi" w:hint="eastAsia"/>
          <w:color w:val="000000" w:themeColor="text1"/>
          <w:szCs w:val="21"/>
        </w:rPr>
        <w:t>until</w:t>
      </w:r>
      <w:r w:rsidR="00581155" w:rsidRPr="00852EEE">
        <w:rPr>
          <w:rFonts w:asciiTheme="minorHAnsi" w:eastAsiaTheme="minorEastAsia" w:hAnsiTheme="minorHAnsi" w:hint="eastAsia"/>
          <w:color w:val="000000" w:themeColor="text1"/>
          <w:szCs w:val="21"/>
        </w:rPr>
        <w:t xml:space="preserve"> Friday, May 23, 2025</w:t>
      </w:r>
    </w:p>
    <w:p w14:paraId="35AF4F66" w14:textId="77777777" w:rsidR="001F4EF0" w:rsidRPr="00852EEE" w:rsidRDefault="001F4EF0" w:rsidP="008C3987">
      <w:pPr>
        <w:pStyle w:val="a3"/>
        <w:adjustRightInd w:val="0"/>
        <w:ind w:leftChars="0" w:left="420" w:firstLineChars="100" w:firstLine="193"/>
        <w:rPr>
          <w:rFonts w:asciiTheme="minorHAnsi" w:eastAsiaTheme="minorEastAsia" w:hAnsiTheme="minorHAnsi"/>
          <w:color w:val="000000" w:themeColor="text1"/>
          <w:szCs w:val="21"/>
        </w:rPr>
      </w:pPr>
    </w:p>
    <w:p w14:paraId="18DE1B85" w14:textId="3AC52A7E" w:rsidR="003D3266" w:rsidRPr="00852EEE" w:rsidRDefault="007B4FB4"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Selection Process</w:t>
      </w:r>
    </w:p>
    <w:p w14:paraId="1BD28B9E" w14:textId="6307311B" w:rsidR="003D3266" w:rsidRPr="00852EEE" w:rsidRDefault="004F54C6"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color w:val="000000" w:themeColor="text1"/>
          <w:szCs w:val="21"/>
        </w:rPr>
        <w:t>The Selection Committee</w:t>
      </w:r>
      <w:r w:rsidR="006062BE" w:rsidRPr="00852EEE">
        <w:rPr>
          <w:rFonts w:asciiTheme="minorHAnsi" w:eastAsiaTheme="minorEastAsia" w:hAnsiTheme="minorHAnsi" w:hint="eastAsia"/>
          <w:color w:val="000000" w:themeColor="text1"/>
          <w:szCs w:val="21"/>
        </w:rPr>
        <w:t>,</w:t>
      </w:r>
      <w:r w:rsidRPr="00852EEE">
        <w:rPr>
          <w:rFonts w:asciiTheme="minorHAnsi" w:eastAsiaTheme="minorEastAsia" w:hAnsiTheme="minorHAnsi"/>
          <w:color w:val="000000" w:themeColor="text1"/>
          <w:szCs w:val="21"/>
        </w:rPr>
        <w:t xml:space="preserve"> </w:t>
      </w:r>
      <w:r w:rsidRPr="00852EEE">
        <w:rPr>
          <w:rFonts w:asciiTheme="minorHAnsi" w:eastAsiaTheme="minorEastAsia" w:hAnsiTheme="minorHAnsi" w:hint="eastAsia"/>
          <w:color w:val="000000" w:themeColor="text1"/>
          <w:szCs w:val="21"/>
        </w:rPr>
        <w:t>consisting</w:t>
      </w:r>
      <w:r w:rsidRPr="00852EEE">
        <w:rPr>
          <w:rFonts w:asciiTheme="minorHAnsi" w:eastAsiaTheme="minorEastAsia" w:hAnsiTheme="minorHAnsi"/>
          <w:color w:val="000000" w:themeColor="text1"/>
          <w:szCs w:val="21"/>
        </w:rPr>
        <w:t xml:space="preserve"> of the </w:t>
      </w:r>
      <w:r w:rsidRPr="00852EEE">
        <w:rPr>
          <w:rFonts w:asciiTheme="minorHAnsi" w:eastAsiaTheme="minorEastAsia" w:hAnsiTheme="minorHAnsi" w:hint="eastAsia"/>
          <w:color w:val="000000" w:themeColor="text1"/>
          <w:szCs w:val="21"/>
        </w:rPr>
        <w:t>p</w:t>
      </w:r>
      <w:r w:rsidRPr="00852EEE">
        <w:rPr>
          <w:rFonts w:asciiTheme="minorHAnsi" w:eastAsiaTheme="minorEastAsia" w:hAnsiTheme="minorHAnsi"/>
          <w:color w:val="000000" w:themeColor="text1"/>
          <w:szCs w:val="21"/>
        </w:rPr>
        <w:t xml:space="preserve">resident </w:t>
      </w:r>
      <w:r w:rsidRPr="00852EEE">
        <w:rPr>
          <w:rFonts w:asciiTheme="minorHAnsi" w:eastAsiaTheme="minorEastAsia" w:hAnsiTheme="minorHAnsi" w:hint="eastAsia"/>
          <w:color w:val="000000" w:themeColor="text1"/>
          <w:szCs w:val="21"/>
        </w:rPr>
        <w:t xml:space="preserve">of </w:t>
      </w:r>
      <w:r w:rsidRPr="00852EEE">
        <w:rPr>
          <w:rFonts w:asciiTheme="minorHAnsi" w:eastAsiaTheme="minorEastAsia" w:hAnsiTheme="minorHAnsi"/>
          <w:color w:val="000000" w:themeColor="text1"/>
          <w:szCs w:val="21"/>
        </w:rPr>
        <w:t>Iwate University (</w:t>
      </w:r>
      <w:r w:rsidRPr="00852EEE">
        <w:rPr>
          <w:rFonts w:asciiTheme="minorHAnsi" w:eastAsiaTheme="minorEastAsia" w:hAnsiTheme="minorHAnsi" w:hint="eastAsia"/>
          <w:color w:val="000000" w:themeColor="text1"/>
          <w:szCs w:val="21"/>
        </w:rPr>
        <w:t>c</w:t>
      </w:r>
      <w:r w:rsidRPr="00852EEE">
        <w:rPr>
          <w:rFonts w:asciiTheme="minorHAnsi" w:eastAsiaTheme="minorEastAsia" w:hAnsiTheme="minorHAnsi"/>
          <w:color w:val="000000" w:themeColor="text1"/>
          <w:szCs w:val="21"/>
        </w:rPr>
        <w:t>hair</w:t>
      </w:r>
      <w:r w:rsidRPr="00852EEE">
        <w:rPr>
          <w:rFonts w:asciiTheme="minorHAnsi" w:eastAsiaTheme="minorEastAsia" w:hAnsiTheme="minorHAnsi" w:hint="eastAsia"/>
          <w:color w:val="000000" w:themeColor="text1"/>
          <w:szCs w:val="21"/>
        </w:rPr>
        <w:t>man</w:t>
      </w:r>
      <w:r w:rsidRPr="00852EEE">
        <w:rPr>
          <w:rFonts w:asciiTheme="minorHAnsi" w:eastAsiaTheme="minorEastAsia" w:hAnsiTheme="minorHAnsi"/>
          <w:color w:val="000000" w:themeColor="text1"/>
          <w:szCs w:val="21"/>
        </w:rPr>
        <w:t xml:space="preserve">), </w:t>
      </w:r>
      <w:r w:rsidRPr="00852EEE">
        <w:rPr>
          <w:rFonts w:asciiTheme="minorHAnsi" w:eastAsiaTheme="minorEastAsia" w:hAnsiTheme="minorHAnsi" w:hint="eastAsia"/>
          <w:color w:val="000000" w:themeColor="text1"/>
          <w:szCs w:val="21"/>
        </w:rPr>
        <w:t>the v</w:t>
      </w:r>
      <w:r w:rsidRPr="00852EEE">
        <w:rPr>
          <w:rFonts w:asciiTheme="minorHAnsi" w:eastAsiaTheme="minorEastAsia" w:hAnsiTheme="minorHAnsi"/>
          <w:color w:val="000000" w:themeColor="text1"/>
          <w:szCs w:val="21"/>
        </w:rPr>
        <w:t xml:space="preserve">ice </w:t>
      </w:r>
      <w:r w:rsidRPr="00852EEE">
        <w:rPr>
          <w:rFonts w:asciiTheme="minorHAnsi" w:eastAsiaTheme="minorEastAsia" w:hAnsiTheme="minorHAnsi" w:hint="eastAsia"/>
          <w:color w:val="000000" w:themeColor="text1"/>
          <w:szCs w:val="21"/>
        </w:rPr>
        <w:t>p</w:t>
      </w:r>
      <w:r w:rsidRPr="00852EEE">
        <w:rPr>
          <w:rFonts w:asciiTheme="minorHAnsi" w:eastAsiaTheme="minorEastAsia" w:hAnsiTheme="minorHAnsi"/>
          <w:color w:val="000000" w:themeColor="text1"/>
          <w:szCs w:val="21"/>
        </w:rPr>
        <w:t>resident</w:t>
      </w:r>
      <w:r w:rsidRPr="00852EEE">
        <w:rPr>
          <w:rFonts w:asciiTheme="minorHAnsi" w:eastAsiaTheme="minorEastAsia" w:hAnsiTheme="minorHAnsi" w:hint="eastAsia"/>
          <w:color w:val="000000" w:themeColor="text1"/>
          <w:szCs w:val="21"/>
        </w:rPr>
        <w:t xml:space="preserve"> in charge</w:t>
      </w:r>
      <w:r w:rsidRPr="00852EEE">
        <w:rPr>
          <w:rFonts w:asciiTheme="minorHAnsi" w:eastAsiaTheme="minorEastAsia" w:hAnsiTheme="minorHAnsi"/>
          <w:color w:val="000000" w:themeColor="text1"/>
          <w:szCs w:val="21"/>
        </w:rPr>
        <w:t xml:space="preserve"> (</w:t>
      </w:r>
      <w:r w:rsidRPr="00852EEE">
        <w:rPr>
          <w:rFonts w:asciiTheme="minorHAnsi" w:eastAsiaTheme="minorEastAsia" w:hAnsiTheme="minorHAnsi" w:hint="eastAsia"/>
          <w:color w:val="000000" w:themeColor="text1"/>
          <w:szCs w:val="21"/>
        </w:rPr>
        <w:t>director</w:t>
      </w:r>
      <w:r w:rsidRPr="00852EEE">
        <w:rPr>
          <w:rFonts w:asciiTheme="minorHAnsi" w:eastAsiaTheme="minorEastAsia" w:hAnsiTheme="minorHAnsi"/>
          <w:color w:val="000000" w:themeColor="text1"/>
          <w:szCs w:val="21"/>
        </w:rPr>
        <w:t xml:space="preserve"> of Office </w:t>
      </w:r>
      <w:r w:rsidRPr="00852EEE">
        <w:rPr>
          <w:rFonts w:asciiTheme="minorHAnsi" w:eastAsiaTheme="minorEastAsia" w:hAnsiTheme="minorHAnsi" w:hint="eastAsia"/>
          <w:color w:val="000000" w:themeColor="text1"/>
          <w:szCs w:val="21"/>
        </w:rPr>
        <w:t>for</w:t>
      </w:r>
      <w:r w:rsidRPr="00852EEE">
        <w:rPr>
          <w:rFonts w:asciiTheme="minorHAnsi" w:eastAsiaTheme="minorEastAsia" w:hAnsiTheme="minorHAnsi"/>
          <w:color w:val="000000" w:themeColor="text1"/>
          <w:szCs w:val="21"/>
        </w:rPr>
        <w:t xml:space="preserve"> Equality and Diversity), </w:t>
      </w:r>
      <w:r w:rsidRPr="00852EEE">
        <w:rPr>
          <w:rFonts w:asciiTheme="minorHAnsi" w:eastAsiaTheme="minorEastAsia" w:hAnsiTheme="minorHAnsi" w:hint="eastAsia"/>
          <w:color w:val="000000" w:themeColor="text1"/>
          <w:szCs w:val="21"/>
        </w:rPr>
        <w:t xml:space="preserve">the vice deans elected by each </w:t>
      </w:r>
      <w:r w:rsidRPr="00852EEE">
        <w:rPr>
          <w:rFonts w:asciiTheme="minorHAnsi" w:eastAsiaTheme="minorEastAsia" w:hAnsiTheme="minorHAnsi"/>
          <w:color w:val="000000" w:themeColor="text1"/>
          <w:szCs w:val="21"/>
        </w:rPr>
        <w:t>faculty, and person</w:t>
      </w:r>
      <w:r w:rsidRPr="00852EEE">
        <w:rPr>
          <w:rFonts w:asciiTheme="minorHAnsi" w:eastAsiaTheme="minorEastAsia" w:hAnsiTheme="minorHAnsi" w:hint="eastAsia"/>
          <w:color w:val="000000" w:themeColor="text1"/>
          <w:szCs w:val="21"/>
        </w:rPr>
        <w:t>s</w:t>
      </w:r>
      <w:r w:rsidRPr="00852EEE">
        <w:rPr>
          <w:rFonts w:asciiTheme="minorHAnsi" w:eastAsiaTheme="minorEastAsia" w:hAnsiTheme="minorHAnsi"/>
          <w:color w:val="000000" w:themeColor="text1"/>
          <w:szCs w:val="21"/>
        </w:rPr>
        <w:t xml:space="preserve"> </w:t>
      </w:r>
      <w:r w:rsidRPr="00852EEE">
        <w:rPr>
          <w:rFonts w:asciiTheme="minorHAnsi" w:eastAsiaTheme="minorEastAsia" w:hAnsiTheme="minorHAnsi" w:hint="eastAsia"/>
          <w:color w:val="000000" w:themeColor="text1"/>
          <w:szCs w:val="21"/>
        </w:rPr>
        <w:t xml:space="preserve">designated </w:t>
      </w:r>
      <w:r w:rsidRPr="00852EEE">
        <w:rPr>
          <w:rFonts w:asciiTheme="minorHAnsi" w:eastAsiaTheme="minorEastAsia" w:hAnsiTheme="minorHAnsi"/>
          <w:color w:val="000000" w:themeColor="text1"/>
          <w:szCs w:val="21"/>
        </w:rPr>
        <w:t xml:space="preserve">by </w:t>
      </w:r>
      <w:r w:rsidRPr="00852EEE">
        <w:rPr>
          <w:rFonts w:asciiTheme="minorHAnsi" w:eastAsiaTheme="minorEastAsia" w:hAnsiTheme="minorHAnsi" w:hint="eastAsia"/>
          <w:color w:val="000000" w:themeColor="text1"/>
          <w:szCs w:val="21"/>
        </w:rPr>
        <w:t>the ch</w:t>
      </w:r>
      <w:r w:rsidRPr="00852EEE">
        <w:rPr>
          <w:rFonts w:asciiTheme="minorHAnsi" w:eastAsiaTheme="minorEastAsia" w:hAnsiTheme="minorHAnsi"/>
          <w:color w:val="000000" w:themeColor="text1"/>
          <w:szCs w:val="21"/>
        </w:rPr>
        <w:t>air</w:t>
      </w:r>
      <w:r w:rsidRPr="00852EEE">
        <w:rPr>
          <w:rFonts w:asciiTheme="minorHAnsi" w:eastAsiaTheme="minorEastAsia" w:hAnsiTheme="minorHAnsi" w:hint="eastAsia"/>
          <w:color w:val="000000" w:themeColor="text1"/>
          <w:szCs w:val="21"/>
        </w:rPr>
        <w:t>man</w:t>
      </w:r>
      <w:r w:rsidRPr="00852EEE">
        <w:rPr>
          <w:rFonts w:asciiTheme="minorHAnsi" w:eastAsiaTheme="minorEastAsia" w:hAnsiTheme="minorHAnsi"/>
          <w:color w:val="000000" w:themeColor="text1"/>
          <w:szCs w:val="21"/>
        </w:rPr>
        <w:t xml:space="preserve">, will review applications and decide </w:t>
      </w:r>
      <w:r w:rsidRPr="00852EEE">
        <w:rPr>
          <w:rFonts w:asciiTheme="minorHAnsi" w:eastAsiaTheme="minorEastAsia" w:hAnsiTheme="minorHAnsi" w:hint="eastAsia"/>
          <w:color w:val="000000" w:themeColor="text1"/>
          <w:szCs w:val="21"/>
        </w:rPr>
        <w:t>the awardees</w:t>
      </w:r>
      <w:r w:rsidRPr="00852EEE">
        <w:rPr>
          <w:rFonts w:asciiTheme="minorHAnsi" w:eastAsiaTheme="minorEastAsia" w:hAnsiTheme="minorHAnsi"/>
          <w:color w:val="000000" w:themeColor="text1"/>
          <w:szCs w:val="21"/>
        </w:rPr>
        <w:t>.</w:t>
      </w:r>
      <w:r w:rsidRPr="00852EEE">
        <w:rPr>
          <w:rFonts w:asciiTheme="minorHAnsi" w:eastAsiaTheme="minorEastAsia" w:hAnsiTheme="minorHAnsi" w:hint="eastAsia"/>
          <w:color w:val="000000" w:themeColor="text1"/>
          <w:szCs w:val="21"/>
        </w:rPr>
        <w:t xml:space="preserve"> The </w:t>
      </w:r>
      <w:r w:rsidRPr="00852EEE">
        <w:rPr>
          <w:rFonts w:asciiTheme="minorHAnsi" w:eastAsiaTheme="minorEastAsia" w:hAnsiTheme="minorHAnsi"/>
          <w:color w:val="000000" w:themeColor="text1"/>
          <w:szCs w:val="21"/>
        </w:rPr>
        <w:t>results</w:t>
      </w:r>
      <w:r w:rsidRPr="00852EEE">
        <w:rPr>
          <w:rFonts w:asciiTheme="minorHAnsi" w:eastAsiaTheme="minorEastAsia" w:hAnsiTheme="minorHAnsi" w:hint="eastAsia"/>
          <w:color w:val="000000" w:themeColor="text1"/>
          <w:szCs w:val="21"/>
        </w:rPr>
        <w:t xml:space="preserve"> of the review will be reported to the Diversity Promotion </w:t>
      </w:r>
      <w:r w:rsidRPr="00852EEE">
        <w:rPr>
          <w:rFonts w:asciiTheme="minorHAnsi" w:eastAsiaTheme="minorEastAsia" w:hAnsiTheme="minorHAnsi"/>
          <w:color w:val="000000" w:themeColor="text1"/>
          <w:szCs w:val="21"/>
        </w:rPr>
        <w:t>Committee</w:t>
      </w:r>
      <w:r w:rsidRPr="00852EEE">
        <w:rPr>
          <w:rFonts w:asciiTheme="minorHAnsi" w:eastAsiaTheme="minorEastAsia" w:hAnsiTheme="minorHAnsi" w:hint="eastAsia"/>
          <w:color w:val="000000" w:themeColor="text1"/>
          <w:szCs w:val="21"/>
        </w:rPr>
        <w:t>.</w:t>
      </w:r>
    </w:p>
    <w:p w14:paraId="7742FF1E" w14:textId="7750C407" w:rsidR="003D3266" w:rsidRPr="00852EEE" w:rsidRDefault="004E48ED" w:rsidP="002A52F7">
      <w:pPr>
        <w:pStyle w:val="a3"/>
        <w:adjustRightInd w:val="0"/>
        <w:ind w:leftChars="0" w:left="420" w:firstLineChars="200" w:firstLine="387"/>
        <w:rPr>
          <w:rFonts w:asciiTheme="minorHAnsi" w:eastAsiaTheme="minorEastAsia" w:hAnsiTheme="minorHAnsi"/>
          <w:color w:val="000000" w:themeColor="text1"/>
          <w:szCs w:val="21"/>
          <w:lang w:eastAsia="zh-TW"/>
        </w:rPr>
      </w:pPr>
      <w:r w:rsidRPr="00852EEE">
        <w:rPr>
          <w:rFonts w:asciiTheme="minorHAnsi" w:eastAsiaTheme="minorEastAsia" w:hAnsiTheme="minorHAnsi" w:hint="eastAsia"/>
          <w:b/>
          <w:bCs/>
          <w:color w:val="000000" w:themeColor="text1"/>
          <w:szCs w:val="21"/>
        </w:rPr>
        <w:lastRenderedPageBreak/>
        <w:t>First review</w:t>
      </w:r>
      <w:r w:rsidRPr="00852EEE">
        <w:rPr>
          <w:rFonts w:asciiTheme="minorHAnsi" w:eastAsiaTheme="minorEastAsia" w:hAnsiTheme="minorHAnsi" w:hint="eastAsia"/>
          <w:color w:val="000000" w:themeColor="text1"/>
          <w:szCs w:val="21"/>
        </w:rPr>
        <w:t>: Document screening</w:t>
      </w:r>
    </w:p>
    <w:p w14:paraId="6042101E" w14:textId="62D4F335" w:rsidR="003D3266" w:rsidRPr="00852EEE" w:rsidRDefault="004E48ED" w:rsidP="002A52F7">
      <w:pPr>
        <w:pStyle w:val="a3"/>
        <w:adjustRightInd w:val="0"/>
        <w:ind w:leftChars="0" w:left="420" w:firstLineChars="200" w:firstLine="387"/>
        <w:rPr>
          <w:rFonts w:asciiTheme="minorHAnsi" w:eastAsiaTheme="minorEastAsia" w:hAnsiTheme="minorHAnsi"/>
          <w:color w:val="000000" w:themeColor="text1"/>
          <w:szCs w:val="21"/>
        </w:rPr>
      </w:pPr>
      <w:r w:rsidRPr="00852EEE">
        <w:rPr>
          <w:rFonts w:asciiTheme="minorHAnsi" w:eastAsiaTheme="minorEastAsia" w:hAnsiTheme="minorHAnsi" w:hint="eastAsia"/>
          <w:b/>
          <w:bCs/>
          <w:color w:val="000000" w:themeColor="text1"/>
          <w:szCs w:val="21"/>
        </w:rPr>
        <w:t>Second review</w:t>
      </w:r>
      <w:r w:rsidRPr="00852EEE">
        <w:rPr>
          <w:rFonts w:asciiTheme="minorHAnsi" w:eastAsiaTheme="minorEastAsia" w:hAnsiTheme="minorHAnsi" w:hint="eastAsia"/>
          <w:color w:val="000000" w:themeColor="text1"/>
          <w:szCs w:val="21"/>
        </w:rPr>
        <w:t>: Presentation in Japanese or English at the open screening</w:t>
      </w:r>
    </w:p>
    <w:p w14:paraId="6F4F76EB" w14:textId="1976373A" w:rsidR="004E48ED" w:rsidRPr="00852EEE" w:rsidRDefault="004E48ED" w:rsidP="008C3987">
      <w:pPr>
        <w:pStyle w:val="a3"/>
        <w:adjustRightInd w:val="0"/>
        <w:ind w:leftChars="0" w:left="590" w:hanging="17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 The second review (public presentation) is scheduled for early July. </w:t>
      </w:r>
      <w:r w:rsidR="00A907DE" w:rsidRPr="00852EEE">
        <w:rPr>
          <w:rFonts w:asciiTheme="minorHAnsi" w:eastAsiaTheme="minorEastAsia" w:hAnsiTheme="minorHAnsi" w:hint="eastAsia"/>
          <w:color w:val="000000" w:themeColor="text1"/>
          <w:szCs w:val="21"/>
        </w:rPr>
        <w:t>It</w:t>
      </w:r>
      <w:r w:rsidRPr="00852EEE">
        <w:rPr>
          <w:rFonts w:asciiTheme="minorHAnsi" w:eastAsiaTheme="minorEastAsia" w:hAnsiTheme="minorHAnsi" w:hint="eastAsia"/>
          <w:color w:val="000000" w:themeColor="text1"/>
          <w:szCs w:val="21"/>
        </w:rPr>
        <w:t xml:space="preserve"> will be conducted face-to-face</w:t>
      </w:r>
      <w:r w:rsidR="00C76231" w:rsidRPr="00852EEE">
        <w:rPr>
          <w:rFonts w:asciiTheme="minorHAnsi" w:eastAsiaTheme="minorEastAsia" w:hAnsiTheme="minorHAnsi" w:hint="eastAsia"/>
          <w:color w:val="000000" w:themeColor="text1"/>
          <w:szCs w:val="21"/>
        </w:rPr>
        <w:t>, in principle</w:t>
      </w:r>
      <w:r w:rsidRPr="00852EEE">
        <w:rPr>
          <w:rFonts w:asciiTheme="minorHAnsi" w:eastAsiaTheme="minorEastAsia" w:hAnsiTheme="minorHAnsi" w:hint="eastAsia"/>
          <w:color w:val="000000" w:themeColor="text1"/>
          <w:szCs w:val="21"/>
        </w:rPr>
        <w:t xml:space="preserve">. However, for applicants </w:t>
      </w:r>
      <w:r w:rsidR="00F829BC" w:rsidRPr="00852EEE">
        <w:rPr>
          <w:rFonts w:asciiTheme="minorHAnsi" w:eastAsiaTheme="minorEastAsia" w:hAnsiTheme="minorHAnsi" w:hint="eastAsia"/>
          <w:color w:val="000000" w:themeColor="text1"/>
          <w:szCs w:val="21"/>
        </w:rPr>
        <w:t xml:space="preserve">of the United Graduate School of Agricultural Sciences, Iwate University, coming </w:t>
      </w:r>
      <w:r w:rsidRPr="00852EEE">
        <w:rPr>
          <w:rFonts w:asciiTheme="minorHAnsi" w:eastAsiaTheme="minorEastAsia" w:hAnsiTheme="minorHAnsi" w:hint="eastAsia"/>
          <w:color w:val="000000" w:themeColor="text1"/>
          <w:szCs w:val="21"/>
        </w:rPr>
        <w:t xml:space="preserve">from </w:t>
      </w:r>
      <w:proofErr w:type="spellStart"/>
      <w:r w:rsidRPr="00852EEE">
        <w:rPr>
          <w:rFonts w:asciiTheme="minorHAnsi" w:eastAsiaTheme="minorEastAsia" w:hAnsiTheme="minorHAnsi" w:hint="eastAsia"/>
          <w:color w:val="000000" w:themeColor="text1"/>
          <w:szCs w:val="21"/>
        </w:rPr>
        <w:t>Hirosaki</w:t>
      </w:r>
      <w:proofErr w:type="spellEnd"/>
      <w:r w:rsidRPr="00852EEE">
        <w:rPr>
          <w:rFonts w:asciiTheme="minorHAnsi" w:eastAsiaTheme="minorEastAsia" w:hAnsiTheme="minorHAnsi" w:hint="eastAsia"/>
          <w:color w:val="000000" w:themeColor="text1"/>
          <w:szCs w:val="21"/>
        </w:rPr>
        <w:t xml:space="preserve"> University, Yamaga University, and Fukushima University</w:t>
      </w:r>
      <w:r w:rsidR="00F829BC" w:rsidRPr="00852EEE">
        <w:rPr>
          <w:rFonts w:asciiTheme="minorHAnsi" w:eastAsiaTheme="minorEastAsia" w:hAnsiTheme="minorHAnsi" w:hint="eastAsia"/>
          <w:color w:val="000000" w:themeColor="text1"/>
          <w:szCs w:val="21"/>
        </w:rPr>
        <w:t xml:space="preserve"> will be allowed to make presentations via remote lecture system (SCS) or web conference system (Webex, etc.)</w:t>
      </w:r>
      <w:r w:rsidR="00FB53AB" w:rsidRPr="00852EEE">
        <w:rPr>
          <w:rFonts w:asciiTheme="minorHAnsi" w:eastAsiaTheme="minorEastAsia" w:hAnsiTheme="minorHAnsi" w:hint="eastAsia"/>
          <w:color w:val="000000" w:themeColor="text1"/>
          <w:szCs w:val="21"/>
        </w:rPr>
        <w:t>.</w:t>
      </w:r>
      <w:r w:rsidR="00CC5A31" w:rsidRPr="00852EEE">
        <w:rPr>
          <w:rFonts w:asciiTheme="minorHAnsi" w:eastAsiaTheme="minorEastAsia" w:hAnsiTheme="minorHAnsi" w:hint="eastAsia"/>
          <w:color w:val="000000" w:themeColor="text1"/>
          <w:szCs w:val="21"/>
        </w:rPr>
        <w:t xml:space="preserve"> The date, time and venue will be announced later. </w:t>
      </w:r>
    </w:p>
    <w:p w14:paraId="4E541F66" w14:textId="77777777" w:rsidR="003D3266" w:rsidRPr="00852EEE" w:rsidRDefault="003D3266" w:rsidP="008C3987">
      <w:pPr>
        <w:pStyle w:val="a3"/>
        <w:adjustRightInd w:val="0"/>
        <w:ind w:leftChars="0" w:left="420"/>
        <w:rPr>
          <w:rFonts w:asciiTheme="minorHAnsi" w:eastAsiaTheme="minorEastAsia" w:hAnsiTheme="minorHAnsi"/>
          <w:color w:val="000000" w:themeColor="text1"/>
          <w:szCs w:val="21"/>
        </w:rPr>
      </w:pPr>
    </w:p>
    <w:p w14:paraId="0C456F57" w14:textId="30216560" w:rsidR="003D3266" w:rsidRPr="00852EEE" w:rsidRDefault="00B9614A"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Notification of the Results</w:t>
      </w:r>
    </w:p>
    <w:p w14:paraId="59D150BB" w14:textId="77777777" w:rsidR="0016497B" w:rsidRPr="00852EEE" w:rsidRDefault="00473F38"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The results of the first review will be notified to all applicants by the end of June. </w:t>
      </w:r>
    </w:p>
    <w:p w14:paraId="26DAB47F" w14:textId="2BA7A77E" w:rsidR="00473F38" w:rsidRPr="00852EEE" w:rsidRDefault="00473F38"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The results of the second review will be notified to </w:t>
      </w:r>
      <w:r w:rsidR="009371EB" w:rsidRPr="00852EEE">
        <w:rPr>
          <w:rFonts w:asciiTheme="minorHAnsi" w:eastAsiaTheme="minorEastAsia" w:hAnsiTheme="minorHAnsi" w:hint="eastAsia"/>
          <w:color w:val="000000" w:themeColor="text1"/>
          <w:szCs w:val="21"/>
        </w:rPr>
        <w:t xml:space="preserve">the candidates of the second review by the end of July. </w:t>
      </w:r>
    </w:p>
    <w:p w14:paraId="22719AA0" w14:textId="77777777" w:rsidR="003D3266" w:rsidRPr="00852EEE" w:rsidRDefault="003D3266" w:rsidP="008C3987">
      <w:pPr>
        <w:pStyle w:val="a3"/>
        <w:adjustRightInd w:val="0"/>
        <w:ind w:leftChars="0" w:left="0"/>
        <w:rPr>
          <w:rFonts w:asciiTheme="minorHAnsi" w:eastAsiaTheme="minorEastAsia" w:hAnsiTheme="minorHAnsi"/>
          <w:color w:val="000000" w:themeColor="text1"/>
          <w:szCs w:val="21"/>
        </w:rPr>
      </w:pPr>
    </w:p>
    <w:p w14:paraId="7B45A24B" w14:textId="0BD0586F" w:rsidR="003D3266" w:rsidRPr="00852EEE" w:rsidRDefault="00310F45" w:rsidP="008C3987">
      <w:pPr>
        <w:pStyle w:val="a3"/>
        <w:numPr>
          <w:ilvl w:val="0"/>
          <w:numId w:val="3"/>
        </w:numPr>
        <w:adjustRightInd w:val="0"/>
        <w:ind w:leftChars="0"/>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Where to Submit / Inquiry</w:t>
      </w:r>
    </w:p>
    <w:p w14:paraId="2B0D0647" w14:textId="51FBD570" w:rsidR="00310F45" w:rsidRPr="00852EEE" w:rsidRDefault="00310F45"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Office for </w:t>
      </w:r>
      <w:r w:rsidRPr="00852EEE">
        <w:rPr>
          <w:rFonts w:asciiTheme="minorHAnsi" w:eastAsiaTheme="minorEastAsia" w:hAnsiTheme="minorHAnsi"/>
          <w:color w:val="000000" w:themeColor="text1"/>
          <w:szCs w:val="21"/>
        </w:rPr>
        <w:t>Equality</w:t>
      </w:r>
      <w:r w:rsidRPr="00852EEE">
        <w:rPr>
          <w:rFonts w:asciiTheme="minorHAnsi" w:eastAsiaTheme="minorEastAsia" w:hAnsiTheme="minorHAnsi" w:hint="eastAsia"/>
          <w:color w:val="000000" w:themeColor="text1"/>
          <w:szCs w:val="21"/>
        </w:rPr>
        <w:t xml:space="preserve"> and Diversity, Iwate University</w:t>
      </w:r>
    </w:p>
    <w:p w14:paraId="397023F6" w14:textId="795A4E8B" w:rsidR="003D3266" w:rsidRPr="00852EEE" w:rsidRDefault="00310F45"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2</w:t>
      </w:r>
      <w:r w:rsidRPr="00852EEE">
        <w:rPr>
          <w:rFonts w:asciiTheme="minorHAnsi" w:eastAsiaTheme="minorEastAsia" w:hAnsiTheme="minorHAnsi" w:hint="eastAsia"/>
          <w:color w:val="000000" w:themeColor="text1"/>
          <w:szCs w:val="21"/>
          <w:vertAlign w:val="superscript"/>
        </w:rPr>
        <w:t>nd</w:t>
      </w:r>
      <w:r w:rsidRPr="00852EEE">
        <w:rPr>
          <w:rFonts w:asciiTheme="minorHAnsi" w:eastAsiaTheme="minorEastAsia" w:hAnsiTheme="minorHAnsi" w:hint="eastAsia"/>
          <w:color w:val="000000" w:themeColor="text1"/>
          <w:szCs w:val="21"/>
        </w:rPr>
        <w:t xml:space="preserve"> floor, Administration Building,</w:t>
      </w:r>
      <w:r w:rsidR="00056465" w:rsidRPr="00852EEE">
        <w:rPr>
          <w:rFonts w:asciiTheme="minorHAnsi" w:eastAsiaTheme="minorEastAsia" w:hAnsiTheme="minorHAnsi" w:hint="eastAsia"/>
          <w:color w:val="000000" w:themeColor="text1"/>
          <w:szCs w:val="21"/>
        </w:rPr>
        <w:t xml:space="preserve"> </w:t>
      </w:r>
      <w:r w:rsidRPr="00852EEE">
        <w:rPr>
          <w:rFonts w:asciiTheme="minorHAnsi" w:eastAsiaTheme="minorEastAsia" w:hAnsiTheme="minorHAnsi" w:hint="eastAsia"/>
          <w:color w:val="000000" w:themeColor="text1"/>
          <w:szCs w:val="21"/>
        </w:rPr>
        <w:t>18-8 Ueda, Morioka, Iwate 020-8550</w:t>
      </w:r>
    </w:p>
    <w:p w14:paraId="6F735D40" w14:textId="203F2DE9" w:rsidR="00310F45" w:rsidRPr="00852EEE" w:rsidRDefault="00310F45"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Email:</w:t>
      </w:r>
      <w:r w:rsidR="003D3266" w:rsidRPr="00852EEE">
        <w:rPr>
          <w:rFonts w:asciiTheme="minorHAnsi" w:eastAsiaTheme="minorEastAsia" w:hAnsiTheme="minorHAnsi"/>
          <w:color w:val="000000" w:themeColor="text1"/>
          <w:szCs w:val="21"/>
        </w:rPr>
        <w:t xml:space="preserve"> </w:t>
      </w:r>
      <w:r w:rsidRPr="00852EEE">
        <w:rPr>
          <w:rFonts w:asciiTheme="minorHAnsi" w:eastAsiaTheme="minorEastAsia" w:hAnsiTheme="minorHAnsi" w:hint="eastAsia"/>
          <w:color w:val="000000" w:themeColor="text1"/>
          <w:szCs w:val="21"/>
        </w:rPr>
        <w:t>equality@iwate-u.ac.jp</w:t>
      </w:r>
    </w:p>
    <w:p w14:paraId="2B430C74" w14:textId="77777777" w:rsidR="00310F45" w:rsidRPr="00852EEE" w:rsidRDefault="00310F45"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Phone: 0</w:t>
      </w:r>
      <w:r w:rsidR="003D3266" w:rsidRPr="00852EEE">
        <w:rPr>
          <w:rFonts w:asciiTheme="minorHAnsi" w:eastAsiaTheme="minorEastAsia" w:hAnsiTheme="minorHAnsi"/>
          <w:color w:val="000000" w:themeColor="text1"/>
          <w:szCs w:val="21"/>
        </w:rPr>
        <w:t>19-621-6998</w:t>
      </w:r>
    </w:p>
    <w:p w14:paraId="1E207301" w14:textId="2E19C7B6" w:rsidR="003D3266" w:rsidRPr="00852EEE" w:rsidRDefault="00310F45" w:rsidP="008C3987">
      <w:pPr>
        <w:pStyle w:val="a3"/>
        <w:adjustRightInd w:val="0"/>
        <w:ind w:leftChars="0" w:left="420" w:firstLineChars="100" w:firstLine="193"/>
        <w:rPr>
          <w:rFonts w:asciiTheme="minorHAnsi" w:eastAsiaTheme="minorEastAsia" w:hAnsiTheme="minorHAnsi"/>
          <w:color w:val="000000" w:themeColor="text1"/>
          <w:szCs w:val="21"/>
        </w:rPr>
      </w:pPr>
      <w:r w:rsidRPr="00852EEE">
        <w:rPr>
          <w:rFonts w:asciiTheme="minorHAnsi" w:eastAsiaTheme="minorEastAsia" w:hAnsiTheme="minorHAnsi" w:hint="eastAsia"/>
          <w:color w:val="000000" w:themeColor="text1"/>
          <w:szCs w:val="21"/>
        </w:rPr>
        <w:t xml:space="preserve">Fax: </w:t>
      </w:r>
      <w:r w:rsidR="003D3266" w:rsidRPr="00852EEE">
        <w:rPr>
          <w:rFonts w:asciiTheme="minorHAnsi" w:eastAsiaTheme="minorEastAsia" w:hAnsiTheme="minorHAnsi"/>
          <w:color w:val="000000" w:themeColor="text1"/>
          <w:szCs w:val="21"/>
        </w:rPr>
        <w:t>019-621-6999</w:t>
      </w:r>
    </w:p>
    <w:p w14:paraId="36C52805" w14:textId="77777777" w:rsidR="003D3266" w:rsidRPr="00852EEE" w:rsidRDefault="003D3266" w:rsidP="008C3987">
      <w:pPr>
        <w:adjustRightInd w:val="0"/>
        <w:rPr>
          <w:rFonts w:asciiTheme="minorHAnsi" w:eastAsiaTheme="minorEastAsia" w:hAnsiTheme="minorHAnsi"/>
          <w:color w:val="000000" w:themeColor="text1"/>
          <w:szCs w:val="21"/>
        </w:rPr>
      </w:pPr>
    </w:p>
    <w:sectPr w:rsidR="003D3266" w:rsidRPr="00852EEE" w:rsidSect="00152FF9">
      <w:pgSz w:w="11906" w:h="16838" w:code="9"/>
      <w:pgMar w:top="737" w:right="1134" w:bottom="567" w:left="1134" w:header="851" w:footer="992" w:gutter="0"/>
      <w:cols w:space="425"/>
      <w:docGrid w:type="linesAndChars" w:linePitch="290"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488E667" w14:textId="77777777" w:rsidR="00545931" w:rsidRDefault="00545931" w:rsidP="00DF33B9">
      <w:r>
        <w:separator/>
      </w:r>
    </w:p>
  </w:endnote>
  <w:endnote w:type="continuationSeparator" w:id="0">
    <w:p w14:paraId="7FE00EC7" w14:textId="77777777" w:rsidR="00545931" w:rsidRDefault="00545931" w:rsidP="00DF33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1EABCE8" w14:textId="77777777" w:rsidR="00545931" w:rsidRDefault="00545931" w:rsidP="00DF33B9">
      <w:r>
        <w:separator/>
      </w:r>
    </w:p>
  </w:footnote>
  <w:footnote w:type="continuationSeparator" w:id="0">
    <w:p w14:paraId="1027AAC9" w14:textId="77777777" w:rsidR="00545931" w:rsidRDefault="00545931" w:rsidP="00DF33B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9A61184"/>
    <w:multiLevelType w:val="hybridMultilevel"/>
    <w:tmpl w:val="499EBC92"/>
    <w:lvl w:ilvl="0" w:tplc="04090001">
      <w:start w:val="1"/>
      <w:numFmt w:val="bullet"/>
      <w:lvlText w:val=""/>
      <w:lvlJc w:val="left"/>
      <w:pPr>
        <w:ind w:left="1200" w:hanging="420"/>
      </w:pPr>
      <w:rPr>
        <w:rFonts w:ascii="Wingdings" w:hAnsi="Wingdings"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 w15:restartNumberingAfterBreak="0">
    <w:nsid w:val="4D4D3BE5"/>
    <w:multiLevelType w:val="hybridMultilevel"/>
    <w:tmpl w:val="9514966A"/>
    <w:lvl w:ilvl="0" w:tplc="FFFFFFFF">
      <w:start w:val="1"/>
      <w:numFmt w:val="decimal"/>
      <w:lvlText w:val="%1."/>
      <w:lvlJc w:val="left"/>
      <w:pPr>
        <w:ind w:left="420" w:hanging="420"/>
      </w:pPr>
    </w:lvl>
    <w:lvl w:ilvl="1" w:tplc="12DE1CBA">
      <w:start w:val="1"/>
      <w:numFmt w:val="decimal"/>
      <w:lvlText w:val="(%2)"/>
      <w:lvlJc w:val="left"/>
      <w:pPr>
        <w:ind w:left="860" w:hanging="440"/>
      </w:pPr>
      <w:rPr>
        <w:rFonts w:hint="default"/>
      </w:rPr>
    </w:lvl>
    <w:lvl w:ilvl="2" w:tplc="FFFFFFFF">
      <w:start w:val="3"/>
      <w:numFmt w:val="bullet"/>
      <w:lvlText w:val="※"/>
      <w:lvlJc w:val="left"/>
      <w:pPr>
        <w:ind w:left="1200" w:hanging="360"/>
      </w:pPr>
      <w:rPr>
        <w:rFonts w:ascii="ＭＳ 明朝" w:eastAsia="ＭＳ 明朝" w:hAnsi="ＭＳ 明朝" w:cs="Times New Roman" w:hint="eastAsia"/>
      </w:rPr>
    </w:lvl>
    <w:lvl w:ilvl="3" w:tplc="FFFFFFFF" w:tentative="1">
      <w:start w:val="1"/>
      <w:numFmt w:val="decimal"/>
      <w:lvlText w:val="%4."/>
      <w:lvlJc w:val="left"/>
      <w:pPr>
        <w:ind w:left="1680" w:hanging="420"/>
      </w:pPr>
    </w:lvl>
    <w:lvl w:ilvl="4" w:tplc="FFFFFFFF" w:tentative="1">
      <w:start w:val="1"/>
      <w:numFmt w:val="aiueoFullWidth"/>
      <w:lvlText w:val="(%5)"/>
      <w:lvlJc w:val="left"/>
      <w:pPr>
        <w:ind w:left="2100" w:hanging="420"/>
      </w:pPr>
    </w:lvl>
    <w:lvl w:ilvl="5" w:tplc="FFFFFFFF" w:tentative="1">
      <w:start w:val="1"/>
      <w:numFmt w:val="decimalEnclosedCircle"/>
      <w:lvlText w:val="%6"/>
      <w:lvlJc w:val="left"/>
      <w:pPr>
        <w:ind w:left="2520" w:hanging="420"/>
      </w:pPr>
    </w:lvl>
    <w:lvl w:ilvl="6" w:tplc="FFFFFFFF" w:tentative="1">
      <w:start w:val="1"/>
      <w:numFmt w:val="decimal"/>
      <w:lvlText w:val="%7."/>
      <w:lvlJc w:val="left"/>
      <w:pPr>
        <w:ind w:left="2940" w:hanging="420"/>
      </w:pPr>
    </w:lvl>
    <w:lvl w:ilvl="7" w:tplc="FFFFFFFF" w:tentative="1">
      <w:start w:val="1"/>
      <w:numFmt w:val="aiueoFullWidth"/>
      <w:lvlText w:val="(%8)"/>
      <w:lvlJc w:val="left"/>
      <w:pPr>
        <w:ind w:left="3360" w:hanging="420"/>
      </w:pPr>
    </w:lvl>
    <w:lvl w:ilvl="8" w:tplc="FFFFFFFF" w:tentative="1">
      <w:start w:val="1"/>
      <w:numFmt w:val="decimalEnclosedCircle"/>
      <w:lvlText w:val="%9"/>
      <w:lvlJc w:val="left"/>
      <w:pPr>
        <w:ind w:left="3780" w:hanging="420"/>
      </w:pPr>
    </w:lvl>
  </w:abstractNum>
  <w:abstractNum w:abstractNumId="2" w15:restartNumberingAfterBreak="0">
    <w:nsid w:val="609172A7"/>
    <w:multiLevelType w:val="hybridMultilevel"/>
    <w:tmpl w:val="D26AE0EE"/>
    <w:lvl w:ilvl="0" w:tplc="0409000F">
      <w:start w:val="1"/>
      <w:numFmt w:val="decimal"/>
      <w:lvlText w:val="%1."/>
      <w:lvlJc w:val="left"/>
      <w:pPr>
        <w:ind w:left="420" w:hanging="420"/>
      </w:pPr>
    </w:lvl>
    <w:lvl w:ilvl="1" w:tplc="C46A9B82">
      <w:start w:val="1"/>
      <w:numFmt w:val="decimalEnclosedCircle"/>
      <w:lvlText w:val="%2"/>
      <w:lvlJc w:val="left"/>
      <w:pPr>
        <w:ind w:left="780" w:hanging="360"/>
      </w:pPr>
      <w:rPr>
        <w:rFonts w:ascii="Century" w:eastAsia="ＭＳ 明朝" w:hAnsi="Century" w:cs="Times New Roman"/>
        <w:b w:val="0"/>
        <w:bCs w:val="0"/>
        <w:color w:val="auto"/>
      </w:rPr>
    </w:lvl>
    <w:lvl w:ilvl="2" w:tplc="A7D080EC">
      <w:start w:val="3"/>
      <w:numFmt w:val="bullet"/>
      <w:lvlText w:val="※"/>
      <w:lvlJc w:val="left"/>
      <w:pPr>
        <w:ind w:left="1200" w:hanging="360"/>
      </w:pPr>
      <w:rPr>
        <w:rFonts w:ascii="ＭＳ 明朝" w:eastAsia="ＭＳ 明朝" w:hAnsi="ＭＳ 明朝" w:cs="Times New Roman"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0453406">
    <w:abstractNumId w:val="2"/>
  </w:num>
  <w:num w:numId="2" w16cid:durableId="157580751">
    <w:abstractNumId w:val="0"/>
  </w:num>
  <w:num w:numId="3" w16cid:durableId="1930649733">
    <w:abstractNumId w:val="1"/>
  </w:num>
  <w:num w:numId="4" w16cid:durableId="1369336363">
    <w:abstractNumId w:val="2"/>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revisionView w:inkAnnotations="0"/>
  <w:defaultTabStop w:val="840"/>
  <w:drawingGridHorizontalSpacing w:val="193"/>
  <w:drawingGridVerticalSpacing w:val="145"/>
  <w:displayHorizontalDrawingGridEvery w:val="0"/>
  <w:displayVerticalDrawingGridEvery w:val="2"/>
  <w:characterSpacingControl w:val="compressPunctuation"/>
  <w:hdrShapeDefaults>
    <o:shapedefaults v:ext="edit" spidmax="962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6D5"/>
    <w:rsid w:val="00014DE7"/>
    <w:rsid w:val="00015E1F"/>
    <w:rsid w:val="00045357"/>
    <w:rsid w:val="000556A7"/>
    <w:rsid w:val="00056465"/>
    <w:rsid w:val="00085050"/>
    <w:rsid w:val="00094006"/>
    <w:rsid w:val="000B1936"/>
    <w:rsid w:val="000D3CF0"/>
    <w:rsid w:val="000F4A96"/>
    <w:rsid w:val="000F5E5B"/>
    <w:rsid w:val="000F7AA8"/>
    <w:rsid w:val="00102C48"/>
    <w:rsid w:val="00105864"/>
    <w:rsid w:val="00131F01"/>
    <w:rsid w:val="00152FF9"/>
    <w:rsid w:val="00153ACA"/>
    <w:rsid w:val="0016497B"/>
    <w:rsid w:val="00165B6F"/>
    <w:rsid w:val="00165C55"/>
    <w:rsid w:val="00185854"/>
    <w:rsid w:val="001A7567"/>
    <w:rsid w:val="001B08EC"/>
    <w:rsid w:val="001B4697"/>
    <w:rsid w:val="001B5989"/>
    <w:rsid w:val="001B59AE"/>
    <w:rsid w:val="001C7991"/>
    <w:rsid w:val="001D5776"/>
    <w:rsid w:val="001D65EB"/>
    <w:rsid w:val="001E4B99"/>
    <w:rsid w:val="001F4EF0"/>
    <w:rsid w:val="001F5819"/>
    <w:rsid w:val="00210619"/>
    <w:rsid w:val="00264AE8"/>
    <w:rsid w:val="00272D8C"/>
    <w:rsid w:val="00273C61"/>
    <w:rsid w:val="00274BF8"/>
    <w:rsid w:val="0027611C"/>
    <w:rsid w:val="00293665"/>
    <w:rsid w:val="00297690"/>
    <w:rsid w:val="002A0C4E"/>
    <w:rsid w:val="002A52F7"/>
    <w:rsid w:val="002C0985"/>
    <w:rsid w:val="002D2F4D"/>
    <w:rsid w:val="002E76E2"/>
    <w:rsid w:val="002F7082"/>
    <w:rsid w:val="00301E35"/>
    <w:rsid w:val="00310F45"/>
    <w:rsid w:val="003155FB"/>
    <w:rsid w:val="00315DBB"/>
    <w:rsid w:val="003162AB"/>
    <w:rsid w:val="00321535"/>
    <w:rsid w:val="00331A3E"/>
    <w:rsid w:val="003329FB"/>
    <w:rsid w:val="00346C0D"/>
    <w:rsid w:val="003530FF"/>
    <w:rsid w:val="00361125"/>
    <w:rsid w:val="003620CE"/>
    <w:rsid w:val="003623B2"/>
    <w:rsid w:val="00382FC4"/>
    <w:rsid w:val="00385095"/>
    <w:rsid w:val="003A6DD0"/>
    <w:rsid w:val="003B0181"/>
    <w:rsid w:val="003D3266"/>
    <w:rsid w:val="003D5490"/>
    <w:rsid w:val="003D696B"/>
    <w:rsid w:val="003E183E"/>
    <w:rsid w:val="003E3709"/>
    <w:rsid w:val="003F7F20"/>
    <w:rsid w:val="00403EE8"/>
    <w:rsid w:val="00426F7D"/>
    <w:rsid w:val="00430AF5"/>
    <w:rsid w:val="00430D24"/>
    <w:rsid w:val="00431B56"/>
    <w:rsid w:val="00435563"/>
    <w:rsid w:val="00440216"/>
    <w:rsid w:val="0044185C"/>
    <w:rsid w:val="004723DF"/>
    <w:rsid w:val="00473F38"/>
    <w:rsid w:val="0048555A"/>
    <w:rsid w:val="004878D7"/>
    <w:rsid w:val="00493A3F"/>
    <w:rsid w:val="00497448"/>
    <w:rsid w:val="004B0D92"/>
    <w:rsid w:val="004B1EC3"/>
    <w:rsid w:val="004B1FD8"/>
    <w:rsid w:val="004B6827"/>
    <w:rsid w:val="004C203F"/>
    <w:rsid w:val="004D45F7"/>
    <w:rsid w:val="004E0D03"/>
    <w:rsid w:val="004E48ED"/>
    <w:rsid w:val="004F3935"/>
    <w:rsid w:val="004F3AD0"/>
    <w:rsid w:val="004F54C6"/>
    <w:rsid w:val="0050135F"/>
    <w:rsid w:val="00521288"/>
    <w:rsid w:val="00521886"/>
    <w:rsid w:val="0053290F"/>
    <w:rsid w:val="00545931"/>
    <w:rsid w:val="00550127"/>
    <w:rsid w:val="00553E3B"/>
    <w:rsid w:val="00565A89"/>
    <w:rsid w:val="00581155"/>
    <w:rsid w:val="00592537"/>
    <w:rsid w:val="005B42E1"/>
    <w:rsid w:val="005C0374"/>
    <w:rsid w:val="005C3C16"/>
    <w:rsid w:val="005D7DCD"/>
    <w:rsid w:val="005E065B"/>
    <w:rsid w:val="005E58EC"/>
    <w:rsid w:val="005E7BDD"/>
    <w:rsid w:val="006001D1"/>
    <w:rsid w:val="00602582"/>
    <w:rsid w:val="006062BE"/>
    <w:rsid w:val="00610DC6"/>
    <w:rsid w:val="00630640"/>
    <w:rsid w:val="00636B5C"/>
    <w:rsid w:val="00644EDF"/>
    <w:rsid w:val="00650C73"/>
    <w:rsid w:val="00651FB6"/>
    <w:rsid w:val="00655BD9"/>
    <w:rsid w:val="006713CE"/>
    <w:rsid w:val="00672A20"/>
    <w:rsid w:val="006C5DA4"/>
    <w:rsid w:val="006D5150"/>
    <w:rsid w:val="006E0DAF"/>
    <w:rsid w:val="006E0DEC"/>
    <w:rsid w:val="006E66DD"/>
    <w:rsid w:val="006F1142"/>
    <w:rsid w:val="006F25E6"/>
    <w:rsid w:val="006F424C"/>
    <w:rsid w:val="007004F2"/>
    <w:rsid w:val="00704314"/>
    <w:rsid w:val="007170E1"/>
    <w:rsid w:val="0072650A"/>
    <w:rsid w:val="00730F7F"/>
    <w:rsid w:val="0073637C"/>
    <w:rsid w:val="00746418"/>
    <w:rsid w:val="00777EBD"/>
    <w:rsid w:val="00787466"/>
    <w:rsid w:val="00791289"/>
    <w:rsid w:val="007977FB"/>
    <w:rsid w:val="007A04CD"/>
    <w:rsid w:val="007A31F2"/>
    <w:rsid w:val="007A4440"/>
    <w:rsid w:val="007B3BEB"/>
    <w:rsid w:val="007B4FB4"/>
    <w:rsid w:val="007C1BDB"/>
    <w:rsid w:val="007D6E72"/>
    <w:rsid w:val="007F20C5"/>
    <w:rsid w:val="00803478"/>
    <w:rsid w:val="00813413"/>
    <w:rsid w:val="008368CF"/>
    <w:rsid w:val="00844AB2"/>
    <w:rsid w:val="00844FD4"/>
    <w:rsid w:val="00847CAA"/>
    <w:rsid w:val="00852EEE"/>
    <w:rsid w:val="00860762"/>
    <w:rsid w:val="008628F2"/>
    <w:rsid w:val="00867E2F"/>
    <w:rsid w:val="008A3A3D"/>
    <w:rsid w:val="008B4AE6"/>
    <w:rsid w:val="008B672D"/>
    <w:rsid w:val="008C1944"/>
    <w:rsid w:val="008C3987"/>
    <w:rsid w:val="008C4C75"/>
    <w:rsid w:val="008C5B44"/>
    <w:rsid w:val="008D262D"/>
    <w:rsid w:val="008D70F9"/>
    <w:rsid w:val="008E2D02"/>
    <w:rsid w:val="009314F8"/>
    <w:rsid w:val="0093622B"/>
    <w:rsid w:val="009371EB"/>
    <w:rsid w:val="00947DFB"/>
    <w:rsid w:val="00957C3F"/>
    <w:rsid w:val="009665B5"/>
    <w:rsid w:val="00970C65"/>
    <w:rsid w:val="00971E81"/>
    <w:rsid w:val="009842AA"/>
    <w:rsid w:val="009D0824"/>
    <w:rsid w:val="009D3C6B"/>
    <w:rsid w:val="009E4063"/>
    <w:rsid w:val="009E40C3"/>
    <w:rsid w:val="00A06510"/>
    <w:rsid w:val="00A2132F"/>
    <w:rsid w:val="00A25CB4"/>
    <w:rsid w:val="00A431FC"/>
    <w:rsid w:val="00A47819"/>
    <w:rsid w:val="00A73EFF"/>
    <w:rsid w:val="00A85C4D"/>
    <w:rsid w:val="00A85E52"/>
    <w:rsid w:val="00A907DE"/>
    <w:rsid w:val="00A96292"/>
    <w:rsid w:val="00A97334"/>
    <w:rsid w:val="00AB75B8"/>
    <w:rsid w:val="00AE228E"/>
    <w:rsid w:val="00AE6C83"/>
    <w:rsid w:val="00AF699E"/>
    <w:rsid w:val="00B05BF1"/>
    <w:rsid w:val="00B123B3"/>
    <w:rsid w:val="00B12591"/>
    <w:rsid w:val="00B2695A"/>
    <w:rsid w:val="00B5500C"/>
    <w:rsid w:val="00B57CBF"/>
    <w:rsid w:val="00B60789"/>
    <w:rsid w:val="00B624F9"/>
    <w:rsid w:val="00B63649"/>
    <w:rsid w:val="00B82AD9"/>
    <w:rsid w:val="00B879A2"/>
    <w:rsid w:val="00B9614A"/>
    <w:rsid w:val="00B971CE"/>
    <w:rsid w:val="00BA6C2F"/>
    <w:rsid w:val="00BD7190"/>
    <w:rsid w:val="00BE1AD8"/>
    <w:rsid w:val="00BE3B6C"/>
    <w:rsid w:val="00BE7F98"/>
    <w:rsid w:val="00BF3C6E"/>
    <w:rsid w:val="00BF487E"/>
    <w:rsid w:val="00C1394D"/>
    <w:rsid w:val="00C2304A"/>
    <w:rsid w:val="00C327E3"/>
    <w:rsid w:val="00C3743E"/>
    <w:rsid w:val="00C47B30"/>
    <w:rsid w:val="00C5336A"/>
    <w:rsid w:val="00C57CBD"/>
    <w:rsid w:val="00C66CD1"/>
    <w:rsid w:val="00C71AE0"/>
    <w:rsid w:val="00C76203"/>
    <w:rsid w:val="00C76231"/>
    <w:rsid w:val="00C92E1C"/>
    <w:rsid w:val="00C93413"/>
    <w:rsid w:val="00CA3E7C"/>
    <w:rsid w:val="00CB7EE4"/>
    <w:rsid w:val="00CC5A31"/>
    <w:rsid w:val="00CD492A"/>
    <w:rsid w:val="00CE0D55"/>
    <w:rsid w:val="00CE7553"/>
    <w:rsid w:val="00CF3661"/>
    <w:rsid w:val="00D126D5"/>
    <w:rsid w:val="00D1639F"/>
    <w:rsid w:val="00D235EB"/>
    <w:rsid w:val="00D5614D"/>
    <w:rsid w:val="00D63FCE"/>
    <w:rsid w:val="00D672EB"/>
    <w:rsid w:val="00D716C4"/>
    <w:rsid w:val="00D8560C"/>
    <w:rsid w:val="00DB1A64"/>
    <w:rsid w:val="00DB3BAC"/>
    <w:rsid w:val="00DC1B3C"/>
    <w:rsid w:val="00DF33B9"/>
    <w:rsid w:val="00DF6ECA"/>
    <w:rsid w:val="00E16C65"/>
    <w:rsid w:val="00E21CC8"/>
    <w:rsid w:val="00E42ADD"/>
    <w:rsid w:val="00E65B5A"/>
    <w:rsid w:val="00E65DE1"/>
    <w:rsid w:val="00E8311E"/>
    <w:rsid w:val="00E855A4"/>
    <w:rsid w:val="00E871BF"/>
    <w:rsid w:val="00EA38C8"/>
    <w:rsid w:val="00EA6AF2"/>
    <w:rsid w:val="00EB668B"/>
    <w:rsid w:val="00ED1E0E"/>
    <w:rsid w:val="00ED7565"/>
    <w:rsid w:val="00EE1745"/>
    <w:rsid w:val="00EE53AB"/>
    <w:rsid w:val="00EF1CA3"/>
    <w:rsid w:val="00EF77A1"/>
    <w:rsid w:val="00F07A92"/>
    <w:rsid w:val="00F23C43"/>
    <w:rsid w:val="00F57175"/>
    <w:rsid w:val="00F7746F"/>
    <w:rsid w:val="00F829BC"/>
    <w:rsid w:val="00FB53AB"/>
    <w:rsid w:val="00FB67DB"/>
    <w:rsid w:val="00FC2551"/>
    <w:rsid w:val="00FE053E"/>
    <w:rsid w:val="00FE6E5A"/>
    <w:rsid w:val="00FF678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6257">
      <v:textbox inset="5.85pt,.7pt,5.85pt,.7pt"/>
    </o:shapedefaults>
    <o:shapelayout v:ext="edit">
      <o:idmap v:ext="edit" data="1"/>
    </o:shapelayout>
  </w:shapeDefaults>
  <w:decimalSymbol w:val="."/>
  <w:listSeparator w:val=","/>
  <w14:docId w14:val="45FD75EB"/>
  <w15:chartTrackingRefBased/>
  <w15:docId w15:val="{87F167C3-B132-4011-97E8-DAA5997858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61125"/>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126D5"/>
    <w:pPr>
      <w:ind w:leftChars="400" w:left="840"/>
    </w:pPr>
  </w:style>
  <w:style w:type="paragraph" w:styleId="a4">
    <w:name w:val="Closing"/>
    <w:basedOn w:val="a"/>
    <w:link w:val="a5"/>
    <w:uiPriority w:val="99"/>
    <w:unhideWhenUsed/>
    <w:rsid w:val="00D126D5"/>
    <w:pPr>
      <w:jc w:val="right"/>
    </w:pPr>
  </w:style>
  <w:style w:type="character" w:customStyle="1" w:styleId="a5">
    <w:name w:val="結語 (文字)"/>
    <w:basedOn w:val="a0"/>
    <w:link w:val="a4"/>
    <w:uiPriority w:val="99"/>
    <w:rsid w:val="00D126D5"/>
    <w:rPr>
      <w:rFonts w:ascii="Century" w:eastAsia="ＭＳ 明朝" w:hAnsi="Century" w:cs="Times New Roman"/>
    </w:rPr>
  </w:style>
  <w:style w:type="paragraph" w:styleId="a6">
    <w:name w:val="Balloon Text"/>
    <w:basedOn w:val="a"/>
    <w:link w:val="a7"/>
    <w:uiPriority w:val="99"/>
    <w:semiHidden/>
    <w:unhideWhenUsed/>
    <w:rsid w:val="00B971CE"/>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B971CE"/>
    <w:rPr>
      <w:rFonts w:asciiTheme="majorHAnsi" w:eastAsiaTheme="majorEastAsia" w:hAnsiTheme="majorHAnsi" w:cstheme="majorBidi"/>
      <w:sz w:val="18"/>
      <w:szCs w:val="18"/>
    </w:rPr>
  </w:style>
  <w:style w:type="paragraph" w:styleId="a8">
    <w:name w:val="header"/>
    <w:basedOn w:val="a"/>
    <w:link w:val="a9"/>
    <w:uiPriority w:val="99"/>
    <w:unhideWhenUsed/>
    <w:rsid w:val="00DF33B9"/>
    <w:pPr>
      <w:tabs>
        <w:tab w:val="center" w:pos="4252"/>
        <w:tab w:val="right" w:pos="8504"/>
      </w:tabs>
      <w:snapToGrid w:val="0"/>
    </w:pPr>
  </w:style>
  <w:style w:type="character" w:customStyle="1" w:styleId="a9">
    <w:name w:val="ヘッダー (文字)"/>
    <w:basedOn w:val="a0"/>
    <w:link w:val="a8"/>
    <w:uiPriority w:val="99"/>
    <w:rsid w:val="00DF33B9"/>
    <w:rPr>
      <w:rFonts w:ascii="Century" w:eastAsia="ＭＳ 明朝" w:hAnsi="Century" w:cs="Times New Roman"/>
    </w:rPr>
  </w:style>
  <w:style w:type="paragraph" w:styleId="aa">
    <w:name w:val="footer"/>
    <w:basedOn w:val="a"/>
    <w:link w:val="ab"/>
    <w:uiPriority w:val="99"/>
    <w:unhideWhenUsed/>
    <w:rsid w:val="00DF33B9"/>
    <w:pPr>
      <w:tabs>
        <w:tab w:val="center" w:pos="4252"/>
        <w:tab w:val="right" w:pos="8504"/>
      </w:tabs>
      <w:snapToGrid w:val="0"/>
    </w:pPr>
  </w:style>
  <w:style w:type="character" w:customStyle="1" w:styleId="ab">
    <w:name w:val="フッター (文字)"/>
    <w:basedOn w:val="a0"/>
    <w:link w:val="aa"/>
    <w:uiPriority w:val="99"/>
    <w:rsid w:val="00DF33B9"/>
    <w:rPr>
      <w:rFonts w:ascii="Century" w:eastAsia="ＭＳ 明朝" w:hAnsi="Century" w:cs="Times New Roman"/>
    </w:rPr>
  </w:style>
  <w:style w:type="character" w:styleId="ac">
    <w:name w:val="Hyperlink"/>
    <w:basedOn w:val="a0"/>
    <w:uiPriority w:val="99"/>
    <w:unhideWhenUsed/>
    <w:rsid w:val="009842AA"/>
    <w:rPr>
      <w:color w:val="0563C1" w:themeColor="hyperlink"/>
      <w:u w:val="single"/>
    </w:rPr>
  </w:style>
  <w:style w:type="paragraph" w:styleId="ad">
    <w:name w:val="Date"/>
    <w:basedOn w:val="a"/>
    <w:next w:val="a"/>
    <w:link w:val="ae"/>
    <w:uiPriority w:val="99"/>
    <w:semiHidden/>
    <w:unhideWhenUsed/>
    <w:rsid w:val="002E76E2"/>
  </w:style>
  <w:style w:type="character" w:customStyle="1" w:styleId="ae">
    <w:name w:val="日付 (文字)"/>
    <w:basedOn w:val="a0"/>
    <w:link w:val="ad"/>
    <w:uiPriority w:val="99"/>
    <w:semiHidden/>
    <w:rsid w:val="002E76E2"/>
    <w:rPr>
      <w:rFonts w:ascii="Century" w:eastAsia="ＭＳ 明朝" w:hAnsi="Century" w:cs="Times New Roman"/>
    </w:rPr>
  </w:style>
  <w:style w:type="character" w:styleId="af">
    <w:name w:val="Unresolved Mention"/>
    <w:basedOn w:val="a0"/>
    <w:uiPriority w:val="99"/>
    <w:semiHidden/>
    <w:unhideWhenUsed/>
    <w:rsid w:val="007A31F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24825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339</TotalTime>
  <Pages>3</Pages>
  <Words>908</Words>
  <Characters>5176</Characters>
  <Application>Microsoft Office Word</Application>
  <DocSecurity>0</DocSecurity>
  <Lines>43</Lines>
  <Paragraphs>12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ADM163</dc:creator>
  <cp:keywords/>
  <dc:description/>
  <cp:lastModifiedBy>横澤　則子</cp:lastModifiedBy>
  <cp:revision>98</cp:revision>
  <cp:lastPrinted>2024-07-25T07:01:00Z</cp:lastPrinted>
  <dcterms:created xsi:type="dcterms:W3CDTF">2024-07-16T07:23:00Z</dcterms:created>
  <dcterms:modified xsi:type="dcterms:W3CDTF">2025-04-23T07:51:00Z</dcterms:modified>
</cp:coreProperties>
</file>